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BC46C" w14:textId="77777777" w:rsidR="00400BFB" w:rsidRDefault="00400BFB" w:rsidP="00400BFB">
      <w:pPr>
        <w:ind w:left="2880" w:firstLine="720"/>
        <w:rPr>
          <w:rFonts w:ascii="Jim Nightshade" w:eastAsia="Jim Nightshade" w:hAnsi="Jim Nightshade" w:cs="Jim Nightshade"/>
        </w:rPr>
      </w:pPr>
      <w:r>
        <w:rPr>
          <w:noProof/>
        </w:rPr>
        <w:drawing>
          <wp:anchor distT="0" distB="0" distL="0" distR="0" simplePos="0" relativeHeight="251659264" behindDoc="0" locked="0" layoutInCell="1" hidden="0" allowOverlap="1" wp14:anchorId="06C724C8" wp14:editId="20DAB977">
            <wp:simplePos x="0" y="0"/>
            <wp:positionH relativeFrom="column">
              <wp:posOffset>-25400</wp:posOffset>
            </wp:positionH>
            <wp:positionV relativeFrom="paragraph">
              <wp:posOffset>-35560</wp:posOffset>
            </wp:positionV>
            <wp:extent cx="1732280" cy="94488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732280" cy="944880"/>
                    </a:xfrm>
                    <a:prstGeom prst="rect">
                      <a:avLst/>
                    </a:prstGeom>
                    <a:ln/>
                  </pic:spPr>
                </pic:pic>
              </a:graphicData>
            </a:graphic>
            <wp14:sizeRelH relativeFrom="margin">
              <wp14:pctWidth>0</wp14:pctWidth>
            </wp14:sizeRelH>
            <wp14:sizeRelV relativeFrom="margin">
              <wp14:pctHeight>0</wp14:pctHeight>
            </wp14:sizeRelV>
          </wp:anchor>
        </w:drawing>
      </w:r>
      <w:r>
        <w:rPr>
          <w:rFonts w:ascii="Jim Nightshade" w:eastAsia="Jim Nightshade" w:hAnsi="Jim Nightshade" w:cs="Jim Nightshade"/>
        </w:rPr>
        <w:t>L’écol’O’thèque</w:t>
      </w:r>
    </w:p>
    <w:p w14:paraId="76DB3341" w14:textId="77777777" w:rsidR="00400BFB" w:rsidRDefault="00400BFB" w:rsidP="00400BFB">
      <w:pPr>
        <w:ind w:left="2880" w:firstLine="720"/>
        <w:rPr>
          <w:rFonts w:ascii="Jim Nightshade" w:eastAsia="Jim Nightshade" w:hAnsi="Jim Nightshade" w:cs="Jim Nightshade"/>
          <w:sz w:val="18"/>
          <w:szCs w:val="18"/>
        </w:rPr>
      </w:pPr>
      <w:r>
        <w:rPr>
          <w:rFonts w:ascii="Jim Nightshade" w:eastAsia="Jim Nightshade" w:hAnsi="Jim Nightshade" w:cs="Jim Nightshade"/>
          <w:sz w:val="18"/>
          <w:szCs w:val="18"/>
        </w:rPr>
        <w:t>Tél : 06 71 66 28 30</w:t>
      </w:r>
    </w:p>
    <w:p w14:paraId="524A4484" w14:textId="77777777" w:rsidR="00400BFB" w:rsidRDefault="00400BFB" w:rsidP="00400BFB">
      <w:pPr>
        <w:ind w:left="2880"/>
        <w:rPr>
          <w:rFonts w:ascii="Jim Nightshade" w:eastAsia="Jim Nightshade" w:hAnsi="Jim Nightshade" w:cs="Jim Nightshade"/>
          <w:color w:val="0563C1"/>
          <w:sz w:val="18"/>
          <w:szCs w:val="18"/>
          <w:u w:val="single"/>
        </w:rPr>
      </w:pPr>
      <w:proofErr w:type="gramStart"/>
      <w:r>
        <w:rPr>
          <w:rFonts w:ascii="Jim Nightshade" w:eastAsia="Jim Nightshade" w:hAnsi="Jim Nightshade" w:cs="Jim Nightshade"/>
          <w:sz w:val="18"/>
          <w:szCs w:val="18"/>
        </w:rPr>
        <w:t>Email</w:t>
      </w:r>
      <w:proofErr w:type="gramEnd"/>
      <w:r>
        <w:rPr>
          <w:rFonts w:ascii="Jim Nightshade" w:eastAsia="Jim Nightshade" w:hAnsi="Jim Nightshade" w:cs="Jim Nightshade"/>
          <w:sz w:val="18"/>
          <w:szCs w:val="18"/>
        </w:rPr>
        <w:t xml:space="preserve"> : </w:t>
      </w:r>
      <w:hyperlink r:id="rId8">
        <w:r>
          <w:rPr>
            <w:rFonts w:ascii="Jim Nightshade" w:eastAsia="Jim Nightshade" w:hAnsi="Jim Nightshade" w:cs="Jim Nightshade"/>
            <w:color w:val="0563C1"/>
            <w:sz w:val="18"/>
            <w:szCs w:val="18"/>
            <w:u w:val="single"/>
          </w:rPr>
          <w:t>lecolOtheque@gmail.com</w:t>
        </w:r>
      </w:hyperlink>
    </w:p>
    <w:p w14:paraId="06335832" w14:textId="77777777" w:rsidR="00400BFB" w:rsidRDefault="00400BFB" w:rsidP="00400BFB">
      <w:pPr>
        <w:rPr>
          <w:rFonts w:ascii="Papyrus" w:hAnsi="Papyrus" w:cs="Apple Chancery"/>
          <w:sz w:val="18"/>
          <w:szCs w:val="18"/>
        </w:rPr>
      </w:pPr>
    </w:p>
    <w:p w14:paraId="7ACB1A47" w14:textId="77777777" w:rsidR="00400BFB" w:rsidRDefault="00400BFB" w:rsidP="00400BFB">
      <w:pPr>
        <w:jc w:val="center"/>
        <w:rPr>
          <w:rFonts w:ascii="Papyrus" w:hAnsi="Papyrus"/>
          <w:b/>
          <w:sz w:val="28"/>
          <w:szCs w:val="28"/>
        </w:rPr>
      </w:pPr>
    </w:p>
    <w:p w14:paraId="5CBC04C3" w14:textId="77777777" w:rsidR="00400BFB" w:rsidRDefault="00400BFB" w:rsidP="00400BFB">
      <w:pPr>
        <w:jc w:val="center"/>
        <w:rPr>
          <w:rFonts w:ascii="Papyrus" w:hAnsi="Papyrus"/>
          <w:b/>
          <w:sz w:val="28"/>
          <w:szCs w:val="28"/>
        </w:rPr>
      </w:pPr>
    </w:p>
    <w:p w14:paraId="340F8721" w14:textId="77777777" w:rsidR="00400BFB" w:rsidRPr="00604072" w:rsidRDefault="00400BFB" w:rsidP="00400BFB">
      <w:pPr>
        <w:jc w:val="center"/>
        <w:rPr>
          <w:rFonts w:ascii="Papyrus" w:hAnsi="Papyrus"/>
          <w:b/>
          <w:sz w:val="28"/>
          <w:szCs w:val="28"/>
        </w:rPr>
      </w:pPr>
      <w:r w:rsidRPr="00604072">
        <w:rPr>
          <w:rFonts w:ascii="Papyrus" w:hAnsi="Papyrus"/>
          <w:b/>
          <w:sz w:val="28"/>
          <w:szCs w:val="28"/>
        </w:rPr>
        <w:t>Charte de L’écol’O’thèque</w:t>
      </w:r>
    </w:p>
    <w:p w14:paraId="52BFD21B" w14:textId="77777777" w:rsidR="00400BFB" w:rsidRDefault="00400BFB" w:rsidP="00400BFB">
      <w:pPr>
        <w:jc w:val="center"/>
        <w:rPr>
          <w:b/>
          <w:sz w:val="28"/>
          <w:szCs w:val="28"/>
        </w:rPr>
      </w:pPr>
    </w:p>
    <w:p w14:paraId="23EC3CD6" w14:textId="77777777" w:rsidR="00400BFB" w:rsidRPr="00491FE1" w:rsidRDefault="00400BFB" w:rsidP="00400BFB">
      <w:pPr>
        <w:jc w:val="both"/>
        <w:rPr>
          <w:rFonts w:ascii="Calibri" w:hAnsi="Calibri" w:cs="Calibri"/>
          <w:sz w:val="23"/>
          <w:szCs w:val="23"/>
        </w:rPr>
      </w:pPr>
      <w:r w:rsidRPr="00491FE1">
        <w:rPr>
          <w:rFonts w:ascii="Calibri" w:hAnsi="Calibri" w:cs="Calibri"/>
          <w:sz w:val="23"/>
          <w:szCs w:val="23"/>
        </w:rPr>
        <w:t xml:space="preserve">Inscrire son enfant à L’écol’O’thèque c’est faire un choix important qui doit être réfléchi et fait en toute connaissance de cause. L’inscription implique pour les parents qu’ils adhèrent pleinement aux valeurs défendues dans la présente charte. </w:t>
      </w:r>
    </w:p>
    <w:p w14:paraId="38E6AE37" w14:textId="77777777" w:rsidR="00400BFB" w:rsidRPr="00491FE1" w:rsidRDefault="00400BFB" w:rsidP="00400BFB">
      <w:pPr>
        <w:jc w:val="both"/>
        <w:rPr>
          <w:rFonts w:ascii="Calibri" w:hAnsi="Calibri" w:cs="Calibri"/>
          <w:sz w:val="23"/>
          <w:szCs w:val="23"/>
        </w:rPr>
      </w:pPr>
    </w:p>
    <w:p w14:paraId="04B650F8" w14:textId="77777777" w:rsidR="00400BFB" w:rsidRPr="00491FE1" w:rsidRDefault="00400BFB" w:rsidP="00400BFB">
      <w:pPr>
        <w:jc w:val="both"/>
        <w:rPr>
          <w:rFonts w:ascii="Calibri" w:hAnsi="Calibri" w:cs="Calibri"/>
          <w:sz w:val="23"/>
          <w:szCs w:val="23"/>
        </w:rPr>
      </w:pPr>
      <w:r w:rsidRPr="00491FE1">
        <w:rPr>
          <w:rFonts w:ascii="Calibri" w:hAnsi="Calibri" w:cs="Calibri"/>
          <w:sz w:val="23"/>
          <w:szCs w:val="23"/>
        </w:rPr>
        <w:t>L’écol’O’thèque est une école maternelle et élémentaire privée hors contrat, laïque et mix</w:t>
      </w:r>
      <w:r w:rsidR="0009709E">
        <w:rPr>
          <w:rFonts w:ascii="Calibri" w:hAnsi="Calibri" w:cs="Calibri"/>
          <w:sz w:val="23"/>
          <w:szCs w:val="23"/>
        </w:rPr>
        <w:t>t</w:t>
      </w:r>
      <w:r w:rsidRPr="00491FE1">
        <w:rPr>
          <w:rFonts w:ascii="Calibri" w:hAnsi="Calibri" w:cs="Calibri"/>
          <w:sz w:val="23"/>
          <w:szCs w:val="23"/>
        </w:rPr>
        <w:t xml:space="preserve">e, qui propose un enseignement basé sur l’épanouissement et la confiance en soi. Chaque enfant évolue à son propre rythme sans notion d’avance ni de retard, sans notation ni compétition. Notre volonté est de susciter l’enthousiasme, le plaisir, l’intérêt, la curiosité et la satisfaction du travail accompli. </w:t>
      </w:r>
    </w:p>
    <w:p w14:paraId="614CFD87" w14:textId="77777777" w:rsidR="00400BFB" w:rsidRPr="00491FE1" w:rsidRDefault="00400BFB" w:rsidP="00400BFB">
      <w:pPr>
        <w:rPr>
          <w:rFonts w:ascii="Calibri" w:hAnsi="Calibri" w:cs="Calibri"/>
          <w:sz w:val="23"/>
          <w:szCs w:val="23"/>
        </w:rPr>
      </w:pPr>
    </w:p>
    <w:p w14:paraId="61A7102A" w14:textId="77777777" w:rsidR="00400BFB" w:rsidRPr="00491FE1" w:rsidRDefault="00400BFB" w:rsidP="00400BFB">
      <w:pPr>
        <w:jc w:val="both"/>
        <w:rPr>
          <w:rFonts w:ascii="Calibri" w:hAnsi="Calibri" w:cs="Calibri"/>
          <w:sz w:val="23"/>
          <w:szCs w:val="23"/>
        </w:rPr>
      </w:pPr>
      <w:r w:rsidRPr="00491FE1">
        <w:rPr>
          <w:rFonts w:ascii="Calibri" w:hAnsi="Calibri" w:cs="Calibri"/>
          <w:sz w:val="23"/>
          <w:szCs w:val="23"/>
        </w:rPr>
        <w:t>L’enseignement de L’écol’O’thèque respecte les programmes de L’Éducation nationale, prend appui sur des pédagogies alternatives, majoritairement Montessori et s’ancre dans une démarche écologique. L’étude de l’anglais occupe une place importante</w:t>
      </w:r>
      <w:r>
        <w:rPr>
          <w:rFonts w:ascii="Calibri" w:hAnsi="Calibri" w:cs="Calibri"/>
          <w:sz w:val="23"/>
          <w:szCs w:val="23"/>
        </w:rPr>
        <w:t xml:space="preserve"> tout comme la notion intergénérationnelle. </w:t>
      </w:r>
    </w:p>
    <w:p w14:paraId="6123F937" w14:textId="77777777" w:rsidR="00400BFB" w:rsidRPr="00491FE1" w:rsidRDefault="00400BFB" w:rsidP="00400BFB">
      <w:pPr>
        <w:jc w:val="both"/>
        <w:rPr>
          <w:rFonts w:ascii="Calibri" w:hAnsi="Calibri" w:cs="Calibri"/>
          <w:sz w:val="23"/>
          <w:szCs w:val="23"/>
        </w:rPr>
      </w:pPr>
    </w:p>
    <w:p w14:paraId="3C1CAAA4" w14:textId="77777777" w:rsidR="00400BFB" w:rsidRPr="00491FE1" w:rsidRDefault="00400BFB" w:rsidP="00400BFB">
      <w:pPr>
        <w:rPr>
          <w:rFonts w:ascii="Calibri" w:hAnsi="Calibri" w:cs="Calibri"/>
          <w:sz w:val="23"/>
          <w:szCs w:val="23"/>
        </w:rPr>
      </w:pPr>
      <w:r w:rsidRPr="00491FE1">
        <w:rPr>
          <w:rFonts w:ascii="Calibri" w:hAnsi="Calibri" w:cs="Calibri"/>
          <w:sz w:val="23"/>
          <w:szCs w:val="23"/>
        </w:rPr>
        <w:t xml:space="preserve">L’écol’O’thèque s’adapte à chaque enfant. </w:t>
      </w:r>
    </w:p>
    <w:p w14:paraId="32CB327E" w14:textId="77777777" w:rsidR="00400BFB" w:rsidRPr="00491FE1" w:rsidRDefault="00400BFB" w:rsidP="00400BFB">
      <w:pPr>
        <w:jc w:val="both"/>
        <w:rPr>
          <w:rFonts w:ascii="Calibri" w:hAnsi="Calibri" w:cs="Calibri"/>
          <w:sz w:val="23"/>
          <w:szCs w:val="23"/>
        </w:rPr>
      </w:pPr>
      <w:r w:rsidRPr="00491FE1">
        <w:rPr>
          <w:rFonts w:ascii="Calibri" w:hAnsi="Calibri" w:cs="Calibri"/>
          <w:sz w:val="23"/>
          <w:szCs w:val="23"/>
        </w:rPr>
        <w:t xml:space="preserve">La pédagogie de L’écol’O’thèque est en mouvement et s’adapte à notre époque. </w:t>
      </w:r>
    </w:p>
    <w:p w14:paraId="385CC83E" w14:textId="77777777" w:rsidR="00400BFB" w:rsidRPr="00491FE1" w:rsidRDefault="00400BFB" w:rsidP="00400BFB">
      <w:pPr>
        <w:rPr>
          <w:rFonts w:ascii="Calibri" w:hAnsi="Calibri" w:cs="Calibri"/>
          <w:sz w:val="23"/>
          <w:szCs w:val="23"/>
        </w:rPr>
      </w:pPr>
    </w:p>
    <w:p w14:paraId="5A7ABC67" w14:textId="77777777" w:rsidR="00400BFB" w:rsidRPr="00491FE1" w:rsidRDefault="00400BFB" w:rsidP="00400BFB">
      <w:pPr>
        <w:rPr>
          <w:rFonts w:ascii="Calibri" w:hAnsi="Calibri" w:cs="Calibri"/>
          <w:sz w:val="23"/>
          <w:szCs w:val="23"/>
        </w:rPr>
      </w:pPr>
    </w:p>
    <w:p w14:paraId="319A9901" w14:textId="77777777" w:rsidR="00400BFB" w:rsidRPr="00491FE1" w:rsidRDefault="00400BFB" w:rsidP="00400BFB">
      <w:pPr>
        <w:rPr>
          <w:rFonts w:ascii="Calibri" w:hAnsi="Calibri" w:cs="Calibri"/>
          <w:color w:val="00B050"/>
          <w:sz w:val="23"/>
          <w:szCs w:val="23"/>
        </w:rPr>
      </w:pPr>
      <w:r w:rsidRPr="00491FE1">
        <w:rPr>
          <w:rFonts w:ascii="Calibri" w:hAnsi="Calibri" w:cs="Calibri"/>
          <w:color w:val="00B050"/>
          <w:sz w:val="23"/>
          <w:szCs w:val="23"/>
        </w:rPr>
        <w:t>Les fondements de L’écol’O’thèque</w:t>
      </w:r>
    </w:p>
    <w:p w14:paraId="12EC902F" w14:textId="77777777" w:rsidR="00400BFB" w:rsidRPr="00491FE1" w:rsidRDefault="00400BFB" w:rsidP="00400BFB">
      <w:pPr>
        <w:rPr>
          <w:rFonts w:ascii="Calibri" w:hAnsi="Calibri" w:cs="Calibri"/>
          <w:sz w:val="23"/>
          <w:szCs w:val="23"/>
        </w:rPr>
      </w:pPr>
    </w:p>
    <w:p w14:paraId="1864263B" w14:textId="77777777" w:rsidR="00400BFB" w:rsidRPr="00491FE1" w:rsidRDefault="00400BFB" w:rsidP="00400BFB">
      <w:pPr>
        <w:rPr>
          <w:rFonts w:ascii="Calibri" w:hAnsi="Calibri" w:cs="Calibri"/>
          <w:sz w:val="23"/>
          <w:szCs w:val="23"/>
        </w:rPr>
      </w:pPr>
      <w:r w:rsidRPr="00491FE1">
        <w:rPr>
          <w:rFonts w:ascii="Calibri" w:hAnsi="Calibri" w:cs="Calibri"/>
          <w:sz w:val="23"/>
          <w:szCs w:val="23"/>
        </w:rPr>
        <w:t xml:space="preserve">Notre école : </w:t>
      </w:r>
    </w:p>
    <w:p w14:paraId="551B6007" w14:textId="77777777" w:rsidR="00400BFB" w:rsidRPr="00491FE1" w:rsidRDefault="00400BFB" w:rsidP="00400BFB">
      <w:pPr>
        <w:pStyle w:val="Paragraphedeliste"/>
        <w:numPr>
          <w:ilvl w:val="0"/>
          <w:numId w:val="1"/>
        </w:numPr>
        <w:rPr>
          <w:rFonts w:ascii="Calibri" w:hAnsi="Calibri" w:cs="Calibri"/>
          <w:sz w:val="23"/>
          <w:szCs w:val="23"/>
        </w:rPr>
      </w:pPr>
      <w:r w:rsidRPr="00491FE1">
        <w:rPr>
          <w:rFonts w:ascii="Calibri" w:hAnsi="Calibri" w:cs="Calibri"/>
          <w:sz w:val="23"/>
          <w:szCs w:val="23"/>
        </w:rPr>
        <w:t xml:space="preserve">Offre un milieu d’épanouissement, d’apprentissage et culturel </w:t>
      </w:r>
    </w:p>
    <w:p w14:paraId="163FC809" w14:textId="77777777" w:rsidR="00400BFB" w:rsidRPr="00491FE1" w:rsidRDefault="00400BFB" w:rsidP="00400BFB">
      <w:pPr>
        <w:pStyle w:val="Paragraphedeliste"/>
        <w:numPr>
          <w:ilvl w:val="0"/>
          <w:numId w:val="1"/>
        </w:numPr>
        <w:rPr>
          <w:rFonts w:ascii="Calibri" w:hAnsi="Calibri" w:cs="Calibri"/>
          <w:sz w:val="23"/>
          <w:szCs w:val="23"/>
        </w:rPr>
      </w:pPr>
      <w:r w:rsidRPr="00491FE1">
        <w:rPr>
          <w:rFonts w:ascii="Calibri" w:hAnsi="Calibri" w:cs="Calibri"/>
          <w:sz w:val="23"/>
          <w:szCs w:val="23"/>
        </w:rPr>
        <w:t>Respecte les rythmes individuels et tous les développements de l’enfant dans ses multiples intelligences (langagière, morale, socio-affective, neurologique, etc.)</w:t>
      </w:r>
    </w:p>
    <w:p w14:paraId="27E9AC6E" w14:textId="77777777" w:rsidR="00400BFB" w:rsidRPr="00491FE1" w:rsidRDefault="00400BFB" w:rsidP="00400BFB">
      <w:pPr>
        <w:pStyle w:val="Paragraphedeliste"/>
        <w:numPr>
          <w:ilvl w:val="0"/>
          <w:numId w:val="1"/>
        </w:numPr>
        <w:rPr>
          <w:rFonts w:ascii="Calibri" w:hAnsi="Calibri" w:cs="Calibri"/>
          <w:sz w:val="23"/>
          <w:szCs w:val="23"/>
        </w:rPr>
      </w:pPr>
      <w:r w:rsidRPr="00491FE1">
        <w:rPr>
          <w:rFonts w:ascii="Calibri" w:hAnsi="Calibri" w:cs="Calibri"/>
          <w:sz w:val="23"/>
          <w:szCs w:val="23"/>
        </w:rPr>
        <w:t xml:space="preserve">Favorise les habiletés sociales par la coopération entre les enfants : l’entraide et la </w:t>
      </w:r>
      <w:proofErr w:type="gramStart"/>
      <w:r w:rsidRPr="00491FE1">
        <w:rPr>
          <w:rFonts w:ascii="Calibri" w:hAnsi="Calibri" w:cs="Calibri"/>
          <w:sz w:val="23"/>
          <w:szCs w:val="23"/>
        </w:rPr>
        <w:t>solidarité</w:t>
      </w:r>
      <w:proofErr w:type="gramEnd"/>
      <w:r w:rsidRPr="00491FE1">
        <w:rPr>
          <w:rFonts w:ascii="Calibri" w:hAnsi="Calibri" w:cs="Calibri"/>
          <w:sz w:val="23"/>
          <w:szCs w:val="23"/>
        </w:rPr>
        <w:t xml:space="preserve"> plutôt que la compétitivité en inculquant des valeurs de citoyenneté, de bienveillance et d’empathie</w:t>
      </w:r>
    </w:p>
    <w:p w14:paraId="4A88C36A" w14:textId="77777777" w:rsidR="00400BFB" w:rsidRPr="00491FE1" w:rsidRDefault="00400BFB" w:rsidP="00400BFB">
      <w:pPr>
        <w:pStyle w:val="Paragraphedeliste"/>
        <w:numPr>
          <w:ilvl w:val="0"/>
          <w:numId w:val="1"/>
        </w:numPr>
        <w:rPr>
          <w:rFonts w:ascii="Calibri" w:hAnsi="Calibri" w:cs="Calibri"/>
          <w:sz w:val="23"/>
          <w:szCs w:val="23"/>
        </w:rPr>
      </w:pPr>
      <w:r w:rsidRPr="00491FE1">
        <w:rPr>
          <w:rFonts w:ascii="Calibri" w:hAnsi="Calibri" w:cs="Calibri"/>
          <w:sz w:val="23"/>
          <w:szCs w:val="23"/>
        </w:rPr>
        <w:t>Permet à l’enfant de s’ouvrir sur le monde extérieur</w:t>
      </w:r>
    </w:p>
    <w:p w14:paraId="7BBD8FF9" w14:textId="77777777" w:rsidR="00400BFB" w:rsidRPr="00491FE1" w:rsidRDefault="00400BFB" w:rsidP="00400BFB">
      <w:pPr>
        <w:pStyle w:val="Paragraphedeliste"/>
        <w:numPr>
          <w:ilvl w:val="0"/>
          <w:numId w:val="1"/>
        </w:numPr>
        <w:rPr>
          <w:rFonts w:ascii="Calibri" w:hAnsi="Calibri" w:cs="Calibri"/>
          <w:sz w:val="23"/>
          <w:szCs w:val="23"/>
        </w:rPr>
      </w:pPr>
      <w:r w:rsidRPr="00491FE1">
        <w:rPr>
          <w:rFonts w:ascii="Calibri" w:hAnsi="Calibri" w:cs="Calibri"/>
          <w:sz w:val="23"/>
          <w:szCs w:val="23"/>
        </w:rPr>
        <w:t>Développe la créativité</w:t>
      </w:r>
    </w:p>
    <w:p w14:paraId="324934D3" w14:textId="77777777" w:rsidR="00400BFB" w:rsidRPr="00491FE1" w:rsidRDefault="00400BFB" w:rsidP="00400BFB">
      <w:pPr>
        <w:pStyle w:val="Paragraphedeliste"/>
        <w:numPr>
          <w:ilvl w:val="0"/>
          <w:numId w:val="1"/>
        </w:numPr>
        <w:rPr>
          <w:rFonts w:ascii="Calibri" w:hAnsi="Calibri" w:cs="Calibri"/>
          <w:sz w:val="23"/>
          <w:szCs w:val="23"/>
        </w:rPr>
      </w:pPr>
      <w:r w:rsidRPr="00491FE1">
        <w:rPr>
          <w:rFonts w:ascii="Calibri" w:hAnsi="Calibri" w:cs="Calibri"/>
          <w:sz w:val="23"/>
          <w:szCs w:val="23"/>
        </w:rPr>
        <w:t>Promeut l’écocitoyenneté : offre les bienfaits de la nature, incite chacun à en prendre soin et mène des actions écologiques</w:t>
      </w:r>
    </w:p>
    <w:p w14:paraId="3D7C55C0" w14:textId="77777777" w:rsidR="00400BFB" w:rsidRPr="00491FE1" w:rsidRDefault="00400BFB" w:rsidP="00400BFB">
      <w:pPr>
        <w:pStyle w:val="Paragraphedeliste"/>
        <w:numPr>
          <w:ilvl w:val="0"/>
          <w:numId w:val="1"/>
        </w:numPr>
        <w:rPr>
          <w:rFonts w:ascii="Calibri" w:hAnsi="Calibri" w:cs="Calibri"/>
          <w:sz w:val="23"/>
          <w:szCs w:val="23"/>
        </w:rPr>
      </w:pPr>
      <w:r>
        <w:rPr>
          <w:rFonts w:ascii="Calibri" w:hAnsi="Calibri" w:cs="Calibri"/>
          <w:sz w:val="23"/>
          <w:szCs w:val="23"/>
        </w:rPr>
        <w:t xml:space="preserve">Incite les relations </w:t>
      </w:r>
      <w:r w:rsidRPr="00491FE1">
        <w:rPr>
          <w:rFonts w:ascii="Calibri" w:hAnsi="Calibri" w:cs="Calibri"/>
          <w:sz w:val="23"/>
          <w:szCs w:val="23"/>
        </w:rPr>
        <w:t>intergénérationnel</w:t>
      </w:r>
      <w:r>
        <w:rPr>
          <w:rFonts w:ascii="Calibri" w:hAnsi="Calibri" w:cs="Calibri"/>
          <w:sz w:val="23"/>
          <w:szCs w:val="23"/>
        </w:rPr>
        <w:t>le</w:t>
      </w:r>
      <w:r w:rsidRPr="00491FE1">
        <w:rPr>
          <w:rFonts w:ascii="Calibri" w:hAnsi="Calibri" w:cs="Calibri"/>
          <w:sz w:val="23"/>
          <w:szCs w:val="23"/>
        </w:rPr>
        <w:t xml:space="preserve">s </w:t>
      </w:r>
    </w:p>
    <w:p w14:paraId="65F26B15" w14:textId="77777777" w:rsidR="00400BFB" w:rsidRDefault="00400BFB" w:rsidP="00400BFB">
      <w:pPr>
        <w:rPr>
          <w:rFonts w:ascii="Calibri" w:hAnsi="Calibri" w:cs="Calibri"/>
          <w:sz w:val="23"/>
          <w:szCs w:val="23"/>
        </w:rPr>
      </w:pPr>
    </w:p>
    <w:p w14:paraId="2002F7A5" w14:textId="77777777" w:rsidR="002749BB" w:rsidRPr="00491FE1" w:rsidRDefault="002749BB" w:rsidP="00400BFB">
      <w:pPr>
        <w:rPr>
          <w:rFonts w:ascii="Calibri" w:hAnsi="Calibri" w:cs="Calibri"/>
          <w:sz w:val="23"/>
          <w:szCs w:val="23"/>
        </w:rPr>
      </w:pPr>
    </w:p>
    <w:p w14:paraId="2CE347D0" w14:textId="77777777" w:rsidR="00400BFB" w:rsidRPr="00491FE1" w:rsidRDefault="00400BFB" w:rsidP="00400BFB">
      <w:pPr>
        <w:rPr>
          <w:rFonts w:ascii="Calibri" w:hAnsi="Calibri" w:cs="Calibri"/>
          <w:color w:val="00B050"/>
          <w:sz w:val="23"/>
          <w:szCs w:val="23"/>
        </w:rPr>
      </w:pPr>
      <w:r w:rsidRPr="00491FE1">
        <w:rPr>
          <w:rFonts w:ascii="Calibri" w:hAnsi="Calibri" w:cs="Calibri"/>
          <w:color w:val="00B050"/>
          <w:sz w:val="23"/>
          <w:szCs w:val="23"/>
        </w:rPr>
        <w:t>L’orientation pédagogique</w:t>
      </w:r>
    </w:p>
    <w:p w14:paraId="2646CC5B" w14:textId="77777777" w:rsidR="00400BFB" w:rsidRPr="00491FE1" w:rsidRDefault="00400BFB" w:rsidP="00400BFB">
      <w:pPr>
        <w:rPr>
          <w:rFonts w:ascii="Calibri" w:hAnsi="Calibri" w:cs="Calibri"/>
          <w:sz w:val="23"/>
          <w:szCs w:val="23"/>
        </w:rPr>
      </w:pPr>
    </w:p>
    <w:p w14:paraId="051A9814" w14:textId="77777777" w:rsidR="00400BFB" w:rsidRPr="00491FE1" w:rsidRDefault="00400BFB" w:rsidP="00400BFB">
      <w:pPr>
        <w:jc w:val="both"/>
        <w:rPr>
          <w:rFonts w:ascii="Calibri" w:hAnsi="Calibri" w:cs="Calibri"/>
          <w:sz w:val="23"/>
          <w:szCs w:val="23"/>
        </w:rPr>
      </w:pPr>
      <w:r w:rsidRPr="00491FE1">
        <w:rPr>
          <w:rFonts w:ascii="Calibri" w:hAnsi="Calibri" w:cs="Calibri"/>
          <w:sz w:val="23"/>
          <w:szCs w:val="23"/>
        </w:rPr>
        <w:t xml:space="preserve">L’écol’O’thèque utilise du matériel traditionnel notamment des manuels à l’approche du collège, mais également du matériel Montessori pour sa richesse, sans se limiter à son utilisation car il n’y a pas de méthode unique. </w:t>
      </w:r>
    </w:p>
    <w:p w14:paraId="6848E2A6" w14:textId="77777777" w:rsidR="00400BFB" w:rsidRPr="00491FE1" w:rsidRDefault="00400BFB" w:rsidP="00400BFB">
      <w:pPr>
        <w:jc w:val="both"/>
        <w:rPr>
          <w:rFonts w:ascii="Calibri" w:hAnsi="Calibri" w:cs="Calibri"/>
          <w:sz w:val="23"/>
          <w:szCs w:val="23"/>
        </w:rPr>
      </w:pPr>
    </w:p>
    <w:p w14:paraId="4F2BDAA9" w14:textId="77777777" w:rsidR="00400BFB" w:rsidRDefault="00400BFB" w:rsidP="00400BFB">
      <w:pPr>
        <w:jc w:val="both"/>
        <w:rPr>
          <w:rFonts w:ascii="Calibri" w:hAnsi="Calibri" w:cs="Calibri"/>
          <w:color w:val="000000"/>
          <w:sz w:val="23"/>
          <w:szCs w:val="23"/>
          <w:u w:color="000000"/>
        </w:rPr>
      </w:pPr>
      <w:r w:rsidRPr="00491FE1">
        <w:rPr>
          <w:rFonts w:ascii="Calibri" w:hAnsi="Calibri" w:cs="Calibri"/>
          <w:sz w:val="23"/>
          <w:szCs w:val="23"/>
        </w:rPr>
        <w:t xml:space="preserve">Nous nous inspirons également </w:t>
      </w:r>
      <w:r w:rsidRPr="00491FE1">
        <w:rPr>
          <w:rFonts w:ascii="Calibri" w:hAnsi="Calibri" w:cs="Calibri"/>
          <w:color w:val="000000"/>
          <w:sz w:val="23"/>
          <w:szCs w:val="23"/>
          <w:u w:color="000000"/>
        </w:rPr>
        <w:t xml:space="preserve">des pédagogies libres et démocratiques de Faber &amp; </w:t>
      </w:r>
      <w:proofErr w:type="spellStart"/>
      <w:r w:rsidRPr="00491FE1">
        <w:rPr>
          <w:rFonts w:ascii="Calibri" w:hAnsi="Calibri" w:cs="Calibri"/>
          <w:color w:val="000000"/>
          <w:sz w:val="23"/>
          <w:szCs w:val="23"/>
          <w:u w:color="000000"/>
        </w:rPr>
        <w:t>Mäzlich</w:t>
      </w:r>
      <w:proofErr w:type="spellEnd"/>
      <w:r w:rsidRPr="00491FE1">
        <w:rPr>
          <w:rFonts w:ascii="Calibri" w:hAnsi="Calibri" w:cs="Calibri"/>
          <w:color w:val="000000"/>
          <w:sz w:val="23"/>
          <w:szCs w:val="23"/>
          <w:u w:color="000000"/>
        </w:rPr>
        <w:t xml:space="preserve"> (l’écoute active), d’Isabelle Filliozat (l’accompagnement des émotions) ou encore d’Emily Pikler (l’autonomie de l’enfant à travers ses choix). </w:t>
      </w:r>
    </w:p>
    <w:p w14:paraId="607075DC" w14:textId="77777777" w:rsidR="00400BFB" w:rsidRPr="00491FE1" w:rsidRDefault="00400BFB" w:rsidP="00400BFB">
      <w:pPr>
        <w:jc w:val="both"/>
        <w:rPr>
          <w:rFonts w:ascii="Calibri" w:hAnsi="Calibri" w:cs="Calibri"/>
          <w:color w:val="000000"/>
          <w:sz w:val="23"/>
          <w:szCs w:val="23"/>
          <w:u w:color="000000"/>
        </w:rPr>
      </w:pPr>
    </w:p>
    <w:p w14:paraId="55666B69" w14:textId="77777777" w:rsidR="00400BFB" w:rsidRPr="00491FE1" w:rsidRDefault="00400BFB" w:rsidP="00400BFB">
      <w:pPr>
        <w:rPr>
          <w:rFonts w:ascii="Calibri" w:hAnsi="Calibri" w:cs="Calibri"/>
          <w:sz w:val="23"/>
          <w:szCs w:val="23"/>
        </w:rPr>
      </w:pPr>
    </w:p>
    <w:p w14:paraId="553389F6" w14:textId="77777777" w:rsidR="00400BFB" w:rsidRPr="00491FE1" w:rsidRDefault="00400BFB" w:rsidP="00400BFB">
      <w:pPr>
        <w:pStyle w:val="Paragraphedeliste"/>
        <w:numPr>
          <w:ilvl w:val="0"/>
          <w:numId w:val="2"/>
        </w:numPr>
        <w:jc w:val="both"/>
        <w:rPr>
          <w:rFonts w:ascii="Calibri" w:hAnsi="Calibri" w:cs="Calibri"/>
          <w:sz w:val="23"/>
          <w:szCs w:val="23"/>
          <w:u w:val="single"/>
        </w:rPr>
      </w:pPr>
      <w:r w:rsidRPr="00491FE1">
        <w:rPr>
          <w:rFonts w:ascii="Calibri" w:hAnsi="Calibri" w:cs="Calibri"/>
          <w:sz w:val="23"/>
          <w:szCs w:val="23"/>
          <w:u w:val="single"/>
        </w:rPr>
        <w:t>La pédagogie Montessori</w:t>
      </w:r>
    </w:p>
    <w:p w14:paraId="35409502" w14:textId="77777777" w:rsidR="00400BFB" w:rsidRPr="00491FE1" w:rsidRDefault="00400BFB" w:rsidP="00400BFB">
      <w:pPr>
        <w:pStyle w:val="Paragraphedeliste"/>
        <w:jc w:val="both"/>
        <w:rPr>
          <w:rFonts w:ascii="Calibri" w:hAnsi="Calibri" w:cs="Calibri"/>
          <w:sz w:val="23"/>
          <w:szCs w:val="23"/>
          <w:u w:val="single"/>
        </w:rPr>
      </w:pPr>
    </w:p>
    <w:p w14:paraId="09A1441F" w14:textId="77777777" w:rsidR="00400BFB" w:rsidRPr="00491FE1" w:rsidRDefault="00400BFB" w:rsidP="00400BFB">
      <w:pPr>
        <w:jc w:val="both"/>
        <w:rPr>
          <w:rFonts w:ascii="Calibri" w:hAnsi="Calibri" w:cs="Calibri"/>
          <w:sz w:val="23"/>
          <w:szCs w:val="23"/>
        </w:rPr>
      </w:pPr>
      <w:r w:rsidRPr="00491FE1">
        <w:rPr>
          <w:rFonts w:ascii="Calibri" w:hAnsi="Calibri" w:cs="Calibri"/>
          <w:sz w:val="23"/>
          <w:szCs w:val="23"/>
        </w:rPr>
        <w:t>Permet à l’enfant de développer son sens de responsabilité, d’autonomie et de plaisir d’apprendre. L’écol’O’thèque offre une pédagogie humaniste, un accompagnement professionnel et une atmosphère sereine. L’enseignement est réparti en classes multi-âges 3-6 ans et 6-12 ans.</w:t>
      </w:r>
    </w:p>
    <w:p w14:paraId="0ABF1D4D" w14:textId="77777777" w:rsidR="00400BFB" w:rsidRPr="00491FE1" w:rsidRDefault="00400BFB" w:rsidP="00400BFB">
      <w:pPr>
        <w:rPr>
          <w:rFonts w:ascii="Calibri" w:hAnsi="Calibri" w:cs="Calibri"/>
          <w:sz w:val="23"/>
          <w:szCs w:val="23"/>
        </w:rPr>
      </w:pPr>
    </w:p>
    <w:p w14:paraId="60D3C3C0" w14:textId="77777777" w:rsidR="00400BFB" w:rsidRPr="00491FE1" w:rsidRDefault="00400BFB" w:rsidP="00400BFB">
      <w:pPr>
        <w:rPr>
          <w:rFonts w:ascii="Calibri" w:hAnsi="Calibri" w:cs="Calibri"/>
          <w:sz w:val="23"/>
          <w:szCs w:val="23"/>
        </w:rPr>
      </w:pPr>
      <w:r w:rsidRPr="00491FE1">
        <w:rPr>
          <w:rFonts w:ascii="Calibri" w:hAnsi="Calibri" w:cs="Calibri"/>
          <w:sz w:val="23"/>
          <w:szCs w:val="23"/>
        </w:rPr>
        <w:t>Ces classes multi-âges permettent de :</w:t>
      </w:r>
    </w:p>
    <w:p w14:paraId="3709801B" w14:textId="77777777" w:rsidR="00400BFB" w:rsidRPr="00491FE1" w:rsidRDefault="00400BFB" w:rsidP="00400BFB">
      <w:pPr>
        <w:pStyle w:val="Paragraphedeliste"/>
        <w:numPr>
          <w:ilvl w:val="0"/>
          <w:numId w:val="1"/>
        </w:numPr>
        <w:rPr>
          <w:rFonts w:ascii="Calibri" w:hAnsi="Calibri" w:cs="Calibri"/>
          <w:sz w:val="23"/>
          <w:szCs w:val="23"/>
        </w:rPr>
      </w:pPr>
      <w:r w:rsidRPr="00491FE1">
        <w:rPr>
          <w:rFonts w:ascii="Calibri" w:hAnsi="Calibri" w:cs="Calibri"/>
          <w:sz w:val="23"/>
          <w:szCs w:val="23"/>
        </w:rPr>
        <w:t>Respecter les rythmes d’apprentissage de chaque enfant</w:t>
      </w:r>
    </w:p>
    <w:p w14:paraId="0284601B" w14:textId="77777777" w:rsidR="00400BFB" w:rsidRPr="00491FE1" w:rsidRDefault="00400BFB" w:rsidP="00400BFB">
      <w:pPr>
        <w:pStyle w:val="Paragraphedeliste"/>
        <w:numPr>
          <w:ilvl w:val="0"/>
          <w:numId w:val="1"/>
        </w:numPr>
        <w:rPr>
          <w:rFonts w:ascii="Calibri" w:hAnsi="Calibri" w:cs="Calibri"/>
          <w:sz w:val="23"/>
          <w:szCs w:val="23"/>
        </w:rPr>
      </w:pPr>
      <w:r w:rsidRPr="00491FE1">
        <w:rPr>
          <w:rFonts w:ascii="Calibri" w:hAnsi="Calibri" w:cs="Calibri"/>
          <w:sz w:val="23"/>
          <w:szCs w:val="23"/>
        </w:rPr>
        <w:t>Éveiller l’intérêt des petits par l’imitation des plus grands</w:t>
      </w:r>
    </w:p>
    <w:p w14:paraId="2B67AC8C" w14:textId="77777777" w:rsidR="00400BFB" w:rsidRPr="00491FE1" w:rsidRDefault="00400BFB" w:rsidP="00400BFB">
      <w:pPr>
        <w:pStyle w:val="Paragraphedeliste"/>
        <w:numPr>
          <w:ilvl w:val="0"/>
          <w:numId w:val="1"/>
        </w:numPr>
        <w:rPr>
          <w:rFonts w:ascii="Calibri" w:hAnsi="Calibri" w:cs="Calibri"/>
          <w:sz w:val="23"/>
          <w:szCs w:val="23"/>
        </w:rPr>
      </w:pPr>
      <w:r w:rsidRPr="00491FE1">
        <w:rPr>
          <w:rFonts w:ascii="Calibri" w:hAnsi="Calibri" w:cs="Calibri"/>
          <w:sz w:val="23"/>
          <w:szCs w:val="23"/>
        </w:rPr>
        <w:t>Favoriser l’entraide entre petits et grands</w:t>
      </w:r>
    </w:p>
    <w:p w14:paraId="43534E4E" w14:textId="77777777" w:rsidR="00400BFB" w:rsidRPr="00491FE1" w:rsidRDefault="00400BFB" w:rsidP="00400BFB">
      <w:pPr>
        <w:pStyle w:val="Paragraphedeliste"/>
        <w:numPr>
          <w:ilvl w:val="0"/>
          <w:numId w:val="1"/>
        </w:numPr>
        <w:rPr>
          <w:rFonts w:ascii="Calibri" w:hAnsi="Calibri" w:cs="Calibri"/>
          <w:sz w:val="23"/>
          <w:szCs w:val="23"/>
        </w:rPr>
      </w:pPr>
      <w:r w:rsidRPr="00491FE1">
        <w:rPr>
          <w:rFonts w:ascii="Calibri" w:hAnsi="Calibri" w:cs="Calibri"/>
          <w:sz w:val="23"/>
          <w:szCs w:val="23"/>
        </w:rPr>
        <w:t xml:space="preserve">Renforcer la confiance en soi par la responsabilisation </w:t>
      </w:r>
    </w:p>
    <w:p w14:paraId="6DEFCFD7" w14:textId="77777777" w:rsidR="00400BFB" w:rsidRPr="00491FE1" w:rsidRDefault="00400BFB" w:rsidP="00400BFB">
      <w:pPr>
        <w:pStyle w:val="Paragraphedeliste"/>
        <w:numPr>
          <w:ilvl w:val="0"/>
          <w:numId w:val="1"/>
        </w:numPr>
        <w:rPr>
          <w:rFonts w:ascii="Calibri" w:hAnsi="Calibri" w:cs="Calibri"/>
          <w:sz w:val="23"/>
          <w:szCs w:val="23"/>
        </w:rPr>
      </w:pPr>
      <w:r w:rsidRPr="00491FE1">
        <w:rPr>
          <w:rFonts w:ascii="Calibri" w:hAnsi="Calibri" w:cs="Calibri"/>
          <w:sz w:val="23"/>
          <w:szCs w:val="23"/>
        </w:rPr>
        <w:t xml:space="preserve">Inviter au respect de l’environnement humain, matériel et naturel </w:t>
      </w:r>
    </w:p>
    <w:p w14:paraId="24054C37" w14:textId="77777777" w:rsidR="00400BFB" w:rsidRPr="00491FE1" w:rsidRDefault="00400BFB" w:rsidP="00400BFB">
      <w:pPr>
        <w:rPr>
          <w:rFonts w:ascii="Calibri" w:hAnsi="Calibri" w:cs="Calibri"/>
          <w:sz w:val="23"/>
          <w:szCs w:val="23"/>
        </w:rPr>
      </w:pPr>
    </w:p>
    <w:p w14:paraId="7A499D0A" w14:textId="77777777" w:rsidR="00400BFB" w:rsidRPr="00491FE1" w:rsidRDefault="00400BFB" w:rsidP="00400BFB">
      <w:pPr>
        <w:jc w:val="both"/>
        <w:rPr>
          <w:rFonts w:ascii="Calibri" w:hAnsi="Calibri" w:cs="Calibri"/>
          <w:sz w:val="23"/>
          <w:szCs w:val="23"/>
        </w:rPr>
      </w:pPr>
      <w:r w:rsidRPr="00491FE1">
        <w:rPr>
          <w:rFonts w:ascii="Calibri" w:hAnsi="Calibri" w:cs="Calibri"/>
          <w:sz w:val="23"/>
          <w:szCs w:val="23"/>
        </w:rPr>
        <w:t xml:space="preserve">L’écol’O’thèque se compose d’un personnel qualifié, d’un environnement soigneusement préparé et adapté aux groupes d’âges ainsi que d’un matériel spécifique. </w:t>
      </w:r>
    </w:p>
    <w:p w14:paraId="751A7846" w14:textId="77777777" w:rsidR="00400BFB" w:rsidRPr="00491FE1" w:rsidRDefault="00400BFB" w:rsidP="00400BFB">
      <w:pPr>
        <w:rPr>
          <w:rFonts w:ascii="Calibri" w:hAnsi="Calibri" w:cs="Calibri"/>
          <w:sz w:val="23"/>
          <w:szCs w:val="23"/>
        </w:rPr>
      </w:pPr>
    </w:p>
    <w:p w14:paraId="13850826" w14:textId="77777777" w:rsidR="00400BFB" w:rsidRPr="00491FE1" w:rsidRDefault="00400BFB" w:rsidP="00400BFB">
      <w:pPr>
        <w:pStyle w:val="Paragraphedeliste"/>
        <w:numPr>
          <w:ilvl w:val="0"/>
          <w:numId w:val="2"/>
        </w:numPr>
        <w:rPr>
          <w:rFonts w:ascii="Calibri" w:hAnsi="Calibri" w:cs="Calibri"/>
          <w:sz w:val="23"/>
          <w:szCs w:val="23"/>
          <w:u w:val="single"/>
        </w:rPr>
      </w:pPr>
      <w:r w:rsidRPr="00491FE1">
        <w:rPr>
          <w:rFonts w:ascii="Calibri" w:hAnsi="Calibri" w:cs="Calibri"/>
          <w:sz w:val="23"/>
          <w:szCs w:val="23"/>
          <w:u w:val="single"/>
        </w:rPr>
        <w:t>Le bilinguisme</w:t>
      </w:r>
    </w:p>
    <w:p w14:paraId="719650E0" w14:textId="77777777" w:rsidR="00400BFB" w:rsidRPr="00491FE1" w:rsidRDefault="00400BFB" w:rsidP="00400BFB">
      <w:pPr>
        <w:rPr>
          <w:rFonts w:ascii="Calibri" w:hAnsi="Calibri" w:cs="Calibri"/>
          <w:sz w:val="23"/>
          <w:szCs w:val="23"/>
        </w:rPr>
      </w:pPr>
    </w:p>
    <w:p w14:paraId="4A87482D" w14:textId="570E6A75" w:rsidR="00A9090A" w:rsidRDefault="00400BFB" w:rsidP="00400BFB">
      <w:pPr>
        <w:jc w:val="both"/>
        <w:rPr>
          <w:rFonts w:ascii="Calibri" w:hAnsi="Calibri" w:cs="Calibri"/>
          <w:sz w:val="23"/>
          <w:szCs w:val="23"/>
        </w:rPr>
      </w:pPr>
      <w:r w:rsidRPr="00491FE1">
        <w:rPr>
          <w:rFonts w:ascii="Calibri" w:hAnsi="Calibri" w:cs="Calibri"/>
          <w:sz w:val="23"/>
          <w:szCs w:val="23"/>
        </w:rPr>
        <w:t xml:space="preserve">À L’écol’O’thèque le bilinguisme français/anglais est une priorité. </w:t>
      </w:r>
      <w:r w:rsidR="00903433">
        <w:rPr>
          <w:rFonts w:ascii="Calibri" w:hAnsi="Calibri" w:cs="Calibri"/>
          <w:sz w:val="23"/>
          <w:szCs w:val="23"/>
        </w:rPr>
        <w:t>L’anglais est parlé</w:t>
      </w:r>
      <w:r w:rsidR="00A9090A">
        <w:rPr>
          <w:rFonts w:ascii="Calibri" w:hAnsi="Calibri" w:cs="Calibri"/>
          <w:sz w:val="23"/>
          <w:szCs w:val="23"/>
        </w:rPr>
        <w:t xml:space="preserve"> toute la journée. L’enseignante par anglais, l’ATSEM parle français. La seule composante pédagogique qui se fait uniquement en français est l’apprentissage de le lecture et de l’écriture. </w:t>
      </w:r>
    </w:p>
    <w:p w14:paraId="39D13D4F" w14:textId="77777777" w:rsidR="00400BFB" w:rsidRPr="00491FE1" w:rsidRDefault="00400BFB" w:rsidP="00400BFB">
      <w:pPr>
        <w:jc w:val="both"/>
        <w:rPr>
          <w:rFonts w:ascii="Calibri" w:hAnsi="Calibri" w:cs="Calibri"/>
          <w:sz w:val="23"/>
          <w:szCs w:val="23"/>
        </w:rPr>
      </w:pPr>
    </w:p>
    <w:p w14:paraId="2B29C77B" w14:textId="77777777" w:rsidR="00400BFB" w:rsidRPr="00491FE1" w:rsidRDefault="00400BFB" w:rsidP="00400BFB">
      <w:pPr>
        <w:jc w:val="both"/>
        <w:rPr>
          <w:rFonts w:ascii="Calibri" w:hAnsi="Calibri" w:cs="Calibri"/>
          <w:sz w:val="23"/>
          <w:szCs w:val="23"/>
        </w:rPr>
      </w:pPr>
      <w:r w:rsidRPr="00491FE1">
        <w:rPr>
          <w:rFonts w:ascii="Calibri" w:hAnsi="Calibri" w:cs="Calibri"/>
          <w:sz w:val="23"/>
          <w:szCs w:val="23"/>
        </w:rPr>
        <w:t xml:space="preserve">Une pratique régulière et suivie d’une langue étrangère permet d’acquérir méthodiquement des connaissances. Parler une langue étrangère est un long cheminement qui dépend, comme tous les apprentissages, de chaque enfant. </w:t>
      </w:r>
    </w:p>
    <w:p w14:paraId="7CD693F8" w14:textId="77777777" w:rsidR="00400BFB" w:rsidRPr="00491FE1" w:rsidRDefault="00400BFB" w:rsidP="00400BFB">
      <w:pPr>
        <w:jc w:val="both"/>
        <w:rPr>
          <w:rFonts w:ascii="Calibri" w:hAnsi="Calibri" w:cs="Calibri"/>
          <w:sz w:val="23"/>
          <w:szCs w:val="23"/>
        </w:rPr>
      </w:pPr>
    </w:p>
    <w:p w14:paraId="4EF78C93" w14:textId="77777777" w:rsidR="00400BFB" w:rsidRPr="00491FE1" w:rsidRDefault="00400BFB" w:rsidP="00400BFB">
      <w:pPr>
        <w:pStyle w:val="Paragraphedeliste"/>
        <w:numPr>
          <w:ilvl w:val="0"/>
          <w:numId w:val="2"/>
        </w:numPr>
        <w:jc w:val="both"/>
        <w:rPr>
          <w:rFonts w:ascii="Calibri" w:hAnsi="Calibri" w:cs="Calibri"/>
          <w:sz w:val="23"/>
          <w:szCs w:val="23"/>
          <w:u w:val="single"/>
        </w:rPr>
      </w:pPr>
      <w:r w:rsidRPr="00491FE1">
        <w:rPr>
          <w:rFonts w:ascii="Calibri" w:hAnsi="Calibri" w:cs="Calibri"/>
          <w:sz w:val="23"/>
          <w:szCs w:val="23"/>
          <w:u w:val="single"/>
        </w:rPr>
        <w:t>L’écocitoyenneté</w:t>
      </w:r>
    </w:p>
    <w:p w14:paraId="09D8CA6F" w14:textId="77777777" w:rsidR="00400BFB" w:rsidRPr="00491FE1" w:rsidRDefault="00400BFB" w:rsidP="00400BFB">
      <w:pPr>
        <w:jc w:val="both"/>
        <w:rPr>
          <w:rFonts w:ascii="Calibri" w:hAnsi="Calibri" w:cs="Calibri"/>
          <w:sz w:val="23"/>
          <w:szCs w:val="23"/>
        </w:rPr>
      </w:pPr>
    </w:p>
    <w:p w14:paraId="5CDAAE6F" w14:textId="77777777" w:rsidR="00400BFB" w:rsidRPr="00491FE1" w:rsidRDefault="00400BFB" w:rsidP="00400BFB">
      <w:pPr>
        <w:jc w:val="both"/>
        <w:rPr>
          <w:rFonts w:ascii="Calibri" w:hAnsi="Calibri" w:cs="Calibri"/>
          <w:sz w:val="23"/>
          <w:szCs w:val="23"/>
        </w:rPr>
      </w:pPr>
      <w:r w:rsidRPr="00491FE1">
        <w:rPr>
          <w:rFonts w:ascii="Calibri" w:hAnsi="Calibri" w:cs="Calibri"/>
          <w:sz w:val="23"/>
          <w:szCs w:val="23"/>
        </w:rPr>
        <w:t xml:space="preserve">À L’écol’O’thèque, il est également primordial d’avoir une démarche écologique. L’enfant est sensibilisé à la gestion des déchets (tri, composteur, limitation des emballages, etc.), à la consommation de fruits et de légumes (locaux, de saison et issus de l’agriculture biologique), à l’utilisation de produits ménagers respectueux de l’environnement et de la santé. </w:t>
      </w:r>
    </w:p>
    <w:p w14:paraId="4C62B54F" w14:textId="77777777" w:rsidR="00400BFB" w:rsidRPr="00491FE1" w:rsidRDefault="00400BFB" w:rsidP="00400BFB">
      <w:pPr>
        <w:jc w:val="both"/>
        <w:rPr>
          <w:rFonts w:ascii="Calibri" w:hAnsi="Calibri" w:cs="Calibri"/>
          <w:sz w:val="23"/>
          <w:szCs w:val="23"/>
        </w:rPr>
      </w:pPr>
    </w:p>
    <w:p w14:paraId="01D28181" w14:textId="77777777" w:rsidR="00400BFB" w:rsidRPr="00491FE1" w:rsidRDefault="00400BFB" w:rsidP="00400BFB">
      <w:pPr>
        <w:jc w:val="both"/>
        <w:rPr>
          <w:rFonts w:ascii="Calibri" w:hAnsi="Calibri" w:cs="Calibri"/>
          <w:sz w:val="23"/>
          <w:szCs w:val="23"/>
        </w:rPr>
      </w:pPr>
      <w:r w:rsidRPr="00491FE1">
        <w:rPr>
          <w:rFonts w:ascii="Calibri" w:hAnsi="Calibri" w:cs="Calibri"/>
          <w:sz w:val="23"/>
          <w:szCs w:val="23"/>
        </w:rPr>
        <w:t xml:space="preserve">Un jardin et un potager servent à l’observation de la nature. L’enfant agit activement sur cet extérieur. </w:t>
      </w:r>
    </w:p>
    <w:p w14:paraId="03BED143" w14:textId="77777777" w:rsidR="00400BFB" w:rsidRPr="00491FE1" w:rsidRDefault="00400BFB" w:rsidP="00400BFB">
      <w:pPr>
        <w:jc w:val="both"/>
        <w:rPr>
          <w:rFonts w:ascii="Calibri" w:hAnsi="Calibri" w:cs="Calibri"/>
          <w:sz w:val="23"/>
          <w:szCs w:val="23"/>
        </w:rPr>
      </w:pPr>
    </w:p>
    <w:p w14:paraId="4A6EAEF0" w14:textId="77777777" w:rsidR="00400BFB" w:rsidRPr="00491FE1" w:rsidRDefault="00400BFB" w:rsidP="00400BFB">
      <w:pPr>
        <w:pStyle w:val="Paragraphedeliste"/>
        <w:numPr>
          <w:ilvl w:val="0"/>
          <w:numId w:val="2"/>
        </w:numPr>
        <w:jc w:val="both"/>
        <w:rPr>
          <w:rFonts w:ascii="Calibri" w:hAnsi="Calibri" w:cs="Calibri"/>
          <w:sz w:val="23"/>
          <w:szCs w:val="23"/>
          <w:u w:val="single"/>
        </w:rPr>
      </w:pPr>
      <w:r w:rsidRPr="00491FE1">
        <w:rPr>
          <w:rFonts w:ascii="Calibri" w:hAnsi="Calibri" w:cs="Calibri"/>
          <w:sz w:val="23"/>
          <w:szCs w:val="23"/>
          <w:u w:val="single"/>
        </w:rPr>
        <w:t xml:space="preserve">La co-éducation </w:t>
      </w:r>
    </w:p>
    <w:p w14:paraId="133A157B" w14:textId="77777777" w:rsidR="00400BFB" w:rsidRPr="00491FE1" w:rsidRDefault="00400BFB" w:rsidP="00400BFB">
      <w:pPr>
        <w:jc w:val="both"/>
        <w:rPr>
          <w:rFonts w:ascii="Calibri" w:hAnsi="Calibri" w:cs="Calibri"/>
          <w:sz w:val="23"/>
          <w:szCs w:val="23"/>
        </w:rPr>
      </w:pPr>
    </w:p>
    <w:p w14:paraId="3656D43E" w14:textId="77777777" w:rsidR="00261405" w:rsidRDefault="00400BFB" w:rsidP="00400BFB">
      <w:pPr>
        <w:jc w:val="both"/>
        <w:rPr>
          <w:rFonts w:ascii="Calibri" w:hAnsi="Calibri" w:cs="Calibri"/>
          <w:sz w:val="23"/>
          <w:szCs w:val="23"/>
        </w:rPr>
      </w:pPr>
      <w:r w:rsidRPr="00491FE1">
        <w:rPr>
          <w:rFonts w:ascii="Calibri" w:hAnsi="Calibri" w:cs="Calibri"/>
          <w:sz w:val="23"/>
          <w:szCs w:val="23"/>
        </w:rPr>
        <w:t xml:space="preserve">Bien que L’écol’O’thèque soit un univers propre à l’enfant, il nous semble important de collaborer avec les parents afin que l’enfant s’épanouisse de la meilleure des façons. La collaboration commence sur un terrain d’échanges et de relations. La richesse et l’harmonie de ces relations font de L’écol’O’thèque un lieu de vie agréable pour tous. </w:t>
      </w:r>
    </w:p>
    <w:p w14:paraId="3C193015" w14:textId="77777777" w:rsidR="00400BFB" w:rsidRPr="00491FE1" w:rsidRDefault="00400BFB" w:rsidP="00400BFB">
      <w:pPr>
        <w:jc w:val="both"/>
        <w:rPr>
          <w:rFonts w:ascii="Calibri" w:hAnsi="Calibri" w:cs="Calibri"/>
          <w:sz w:val="23"/>
          <w:szCs w:val="23"/>
        </w:rPr>
      </w:pPr>
      <w:r w:rsidRPr="00491FE1">
        <w:rPr>
          <w:rFonts w:ascii="Calibri" w:hAnsi="Calibri" w:cs="Calibri"/>
          <w:sz w:val="23"/>
          <w:szCs w:val="23"/>
        </w:rPr>
        <w:lastRenderedPageBreak/>
        <w:t xml:space="preserve">Les parents et L’écol’O’thèque forment une « communauté éducative » qui accompagne l’enfant dans son épanouissement et ses apprentissages. </w:t>
      </w:r>
    </w:p>
    <w:p w14:paraId="2D565C23" w14:textId="77777777" w:rsidR="00400BFB" w:rsidRPr="00491FE1" w:rsidRDefault="00400BFB" w:rsidP="00400BFB">
      <w:pPr>
        <w:jc w:val="both"/>
        <w:rPr>
          <w:rFonts w:ascii="Calibri" w:hAnsi="Calibri" w:cs="Calibri"/>
          <w:sz w:val="23"/>
          <w:szCs w:val="23"/>
        </w:rPr>
      </w:pPr>
    </w:p>
    <w:p w14:paraId="651981A1" w14:textId="77777777" w:rsidR="00400BFB" w:rsidRDefault="00400BFB" w:rsidP="00400BFB">
      <w:pPr>
        <w:jc w:val="both"/>
        <w:rPr>
          <w:rFonts w:ascii="Calibri" w:hAnsi="Calibri" w:cs="Calibri"/>
          <w:sz w:val="23"/>
          <w:szCs w:val="23"/>
        </w:rPr>
      </w:pPr>
      <w:r w:rsidRPr="00491FE1">
        <w:rPr>
          <w:rFonts w:ascii="Calibri" w:hAnsi="Calibri" w:cs="Calibri"/>
          <w:sz w:val="23"/>
          <w:szCs w:val="23"/>
        </w:rPr>
        <w:t xml:space="preserve">Les demandes des parents sont recueillies et traitées avec écoute et bienveillance. </w:t>
      </w:r>
    </w:p>
    <w:p w14:paraId="1E8EF24E" w14:textId="77777777" w:rsidR="002749BB" w:rsidRDefault="002749BB" w:rsidP="00400BFB">
      <w:pPr>
        <w:jc w:val="both"/>
        <w:rPr>
          <w:rFonts w:ascii="Calibri" w:hAnsi="Calibri" w:cs="Calibri"/>
          <w:sz w:val="23"/>
          <w:szCs w:val="23"/>
        </w:rPr>
      </w:pPr>
    </w:p>
    <w:p w14:paraId="6CF254A1" w14:textId="77777777" w:rsidR="002749BB" w:rsidRDefault="002749BB" w:rsidP="00400BFB">
      <w:pPr>
        <w:jc w:val="both"/>
        <w:rPr>
          <w:rFonts w:ascii="Calibri" w:hAnsi="Calibri" w:cs="Calibri"/>
          <w:sz w:val="23"/>
          <w:szCs w:val="23"/>
        </w:rPr>
      </w:pPr>
    </w:p>
    <w:p w14:paraId="27A58A78" w14:textId="77777777" w:rsidR="00400BFB" w:rsidRPr="00332A90" w:rsidRDefault="00332A90" w:rsidP="00332A90">
      <w:pPr>
        <w:pStyle w:val="Paragraphedeliste"/>
        <w:numPr>
          <w:ilvl w:val="0"/>
          <w:numId w:val="2"/>
        </w:numPr>
        <w:jc w:val="both"/>
        <w:rPr>
          <w:rFonts w:ascii="Calibri" w:hAnsi="Calibri" w:cs="Calibri"/>
          <w:sz w:val="23"/>
          <w:szCs w:val="23"/>
          <w:u w:val="single"/>
        </w:rPr>
      </w:pPr>
      <w:r w:rsidRPr="00332A90">
        <w:rPr>
          <w:rFonts w:ascii="Calibri" w:hAnsi="Calibri" w:cs="Calibri"/>
          <w:sz w:val="23"/>
          <w:szCs w:val="23"/>
          <w:u w:val="single"/>
        </w:rPr>
        <w:t>Les relations intergénérationnelles</w:t>
      </w:r>
    </w:p>
    <w:p w14:paraId="14BDD951" w14:textId="77777777" w:rsidR="00400BFB" w:rsidRPr="002749BB" w:rsidRDefault="002749BB" w:rsidP="002749BB">
      <w:pPr>
        <w:pStyle w:val="NormalWeb"/>
        <w:jc w:val="both"/>
        <w:rPr>
          <w:rFonts w:ascii="Calibri" w:eastAsiaTheme="minorHAnsi" w:hAnsi="Calibri" w:cs="Calibri"/>
          <w:sz w:val="23"/>
          <w:szCs w:val="23"/>
          <w:lang w:eastAsia="en-US"/>
        </w:rPr>
      </w:pPr>
      <w:r>
        <w:rPr>
          <w:rFonts w:ascii="Calibri" w:eastAsiaTheme="minorHAnsi" w:hAnsi="Calibri" w:cs="Calibri"/>
          <w:sz w:val="23"/>
          <w:szCs w:val="23"/>
          <w:lang w:eastAsia="en-US"/>
        </w:rPr>
        <w:t xml:space="preserve">À L’écol’O’thèque, nous voyons les interactions entre les personnes âgées et les enfants comme un bienfait pour tout le monde. La joie naturelle des plus jeunes a un effet indiscutable sur les aînés. </w:t>
      </w:r>
      <w:r w:rsidRPr="002749BB">
        <w:rPr>
          <w:rFonts w:asciiTheme="minorHAnsi" w:hAnsiTheme="minorHAnsi" w:cstheme="minorHAnsi"/>
          <w:sz w:val="23"/>
          <w:szCs w:val="23"/>
        </w:rPr>
        <w:t xml:space="preserve">Les enfants trouvent auprès des personnes âgées du temps accordé, de la patience et de l’écoute. Ils sont plus apaisés. C’est une expérience qui aide à l’épanouissement psychologique et à la valorisation sociologique de chacun. Les expériences et les souvenirs partagés avec la nouvelle génération, l’apprentissage des valeurs, du savoir, du respect permettent aux enfants d’apprendre le passé. Mélanger les générations permet aux petits de grandir avec une vision positive du troisième âge. </w:t>
      </w:r>
    </w:p>
    <w:p w14:paraId="5246A2FC" w14:textId="77777777" w:rsidR="002749BB" w:rsidRDefault="002749BB" w:rsidP="00400BFB">
      <w:pPr>
        <w:jc w:val="both"/>
        <w:rPr>
          <w:rFonts w:ascii="Calibri" w:hAnsi="Calibri" w:cs="Calibri"/>
          <w:color w:val="00B050"/>
          <w:sz w:val="23"/>
          <w:szCs w:val="23"/>
        </w:rPr>
      </w:pPr>
    </w:p>
    <w:p w14:paraId="7AE77DFA" w14:textId="77777777" w:rsidR="00400BFB" w:rsidRPr="002749BB" w:rsidRDefault="00400BFB" w:rsidP="00400BFB">
      <w:pPr>
        <w:jc w:val="both"/>
        <w:rPr>
          <w:rFonts w:ascii="Calibri" w:hAnsi="Calibri" w:cs="Calibri"/>
          <w:color w:val="00B050"/>
          <w:sz w:val="23"/>
          <w:szCs w:val="23"/>
        </w:rPr>
      </w:pPr>
      <w:r w:rsidRPr="002749BB">
        <w:rPr>
          <w:rFonts w:ascii="Calibri" w:hAnsi="Calibri" w:cs="Calibri"/>
          <w:color w:val="00B050"/>
          <w:sz w:val="23"/>
          <w:szCs w:val="23"/>
        </w:rPr>
        <w:t>Les rôles de chacun </w:t>
      </w:r>
    </w:p>
    <w:p w14:paraId="1DD8D742" w14:textId="77777777" w:rsidR="00400BFB" w:rsidRPr="00491FE1" w:rsidRDefault="00400BFB" w:rsidP="00400BFB">
      <w:pPr>
        <w:jc w:val="both"/>
        <w:rPr>
          <w:rFonts w:ascii="Calibri" w:hAnsi="Calibri" w:cs="Calibri"/>
          <w:sz w:val="23"/>
          <w:szCs w:val="23"/>
        </w:rPr>
      </w:pPr>
    </w:p>
    <w:tbl>
      <w:tblPr>
        <w:tblStyle w:val="Grilledutableau"/>
        <w:tblpPr w:leftFromText="141" w:rightFromText="141" w:vertAnchor="text" w:horzAnchor="margin" w:tblpXSpec="center" w:tblpY="110"/>
        <w:tblW w:w="0" w:type="auto"/>
        <w:tblLook w:val="04A0" w:firstRow="1" w:lastRow="0" w:firstColumn="1" w:lastColumn="0" w:noHBand="0" w:noVBand="1"/>
      </w:tblPr>
      <w:tblGrid>
        <w:gridCol w:w="4205"/>
        <w:gridCol w:w="4205"/>
      </w:tblGrid>
      <w:tr w:rsidR="00400BFB" w:rsidRPr="00491FE1" w14:paraId="220C77C7" w14:textId="77777777" w:rsidTr="00054044">
        <w:trPr>
          <w:trHeight w:val="259"/>
        </w:trPr>
        <w:tc>
          <w:tcPr>
            <w:tcW w:w="4205" w:type="dxa"/>
            <w:shd w:val="clear" w:color="auto" w:fill="00B050"/>
          </w:tcPr>
          <w:p w14:paraId="22C6C722" w14:textId="77777777" w:rsidR="00400BFB" w:rsidRPr="00491FE1" w:rsidRDefault="00400BFB" w:rsidP="00054044">
            <w:pPr>
              <w:rPr>
                <w:rFonts w:ascii="Calibri" w:hAnsi="Calibri" w:cs="Calibri"/>
                <w:color w:val="FFFFFF" w:themeColor="background1"/>
                <w:sz w:val="23"/>
                <w:szCs w:val="23"/>
              </w:rPr>
            </w:pPr>
            <w:r w:rsidRPr="00491FE1">
              <w:rPr>
                <w:rFonts w:ascii="Calibri" w:hAnsi="Calibri" w:cs="Calibri"/>
                <w:color w:val="FFFFFF" w:themeColor="background1"/>
                <w:sz w:val="23"/>
                <w:szCs w:val="23"/>
              </w:rPr>
              <w:t>L’écol’O’thèque</w:t>
            </w:r>
          </w:p>
        </w:tc>
        <w:tc>
          <w:tcPr>
            <w:tcW w:w="4205" w:type="dxa"/>
            <w:shd w:val="clear" w:color="auto" w:fill="00B050"/>
          </w:tcPr>
          <w:p w14:paraId="3ED23A1E" w14:textId="77777777" w:rsidR="00400BFB" w:rsidRPr="00491FE1" w:rsidRDefault="00400BFB" w:rsidP="00054044">
            <w:pPr>
              <w:rPr>
                <w:rFonts w:ascii="Calibri" w:hAnsi="Calibri" w:cs="Calibri"/>
                <w:color w:val="FFFFFF" w:themeColor="background1"/>
                <w:sz w:val="23"/>
                <w:szCs w:val="23"/>
              </w:rPr>
            </w:pPr>
            <w:r w:rsidRPr="00491FE1">
              <w:rPr>
                <w:rFonts w:ascii="Calibri" w:hAnsi="Calibri" w:cs="Calibri"/>
                <w:color w:val="FFFFFF" w:themeColor="background1"/>
                <w:sz w:val="23"/>
                <w:szCs w:val="23"/>
              </w:rPr>
              <w:t>Les parents</w:t>
            </w:r>
          </w:p>
        </w:tc>
      </w:tr>
      <w:tr w:rsidR="00400BFB" w:rsidRPr="00491FE1" w14:paraId="47747C93" w14:textId="77777777" w:rsidTr="00054044">
        <w:trPr>
          <w:trHeight w:val="786"/>
        </w:trPr>
        <w:tc>
          <w:tcPr>
            <w:tcW w:w="4205" w:type="dxa"/>
          </w:tcPr>
          <w:p w14:paraId="535BCFD4" w14:textId="77777777" w:rsidR="00400BFB" w:rsidRPr="00491FE1" w:rsidRDefault="00400BFB" w:rsidP="00054044">
            <w:pPr>
              <w:rPr>
                <w:rFonts w:ascii="Calibri" w:hAnsi="Calibri" w:cs="Calibri"/>
                <w:sz w:val="23"/>
                <w:szCs w:val="23"/>
              </w:rPr>
            </w:pPr>
            <w:r w:rsidRPr="00491FE1">
              <w:rPr>
                <w:rFonts w:ascii="Calibri" w:hAnsi="Calibri" w:cs="Calibri"/>
                <w:sz w:val="23"/>
                <w:szCs w:val="23"/>
              </w:rPr>
              <w:t>Informer régulièrement les parents de la vie de L’écol’O’thèque.</w:t>
            </w:r>
          </w:p>
        </w:tc>
        <w:tc>
          <w:tcPr>
            <w:tcW w:w="4205" w:type="dxa"/>
          </w:tcPr>
          <w:p w14:paraId="0440DD3F" w14:textId="77777777" w:rsidR="00400BFB" w:rsidRPr="00491FE1" w:rsidRDefault="00400BFB" w:rsidP="00054044">
            <w:pPr>
              <w:rPr>
                <w:rFonts w:ascii="Calibri" w:hAnsi="Calibri" w:cs="Calibri"/>
                <w:sz w:val="23"/>
                <w:szCs w:val="23"/>
              </w:rPr>
            </w:pPr>
            <w:r w:rsidRPr="00491FE1">
              <w:rPr>
                <w:rFonts w:ascii="Calibri" w:hAnsi="Calibri" w:cs="Calibri"/>
                <w:sz w:val="23"/>
                <w:szCs w:val="23"/>
              </w:rPr>
              <w:t>Prendre régulièrement connaissance des informations transmises par L’écol’O’thèque, quel qu’en soit le champ.</w:t>
            </w:r>
          </w:p>
        </w:tc>
      </w:tr>
      <w:tr w:rsidR="00400BFB" w:rsidRPr="00491FE1" w14:paraId="4E0E9F94" w14:textId="77777777" w:rsidTr="00054044">
        <w:trPr>
          <w:trHeight w:val="1045"/>
        </w:trPr>
        <w:tc>
          <w:tcPr>
            <w:tcW w:w="4205" w:type="dxa"/>
          </w:tcPr>
          <w:p w14:paraId="5ADBE034" w14:textId="77777777" w:rsidR="00400BFB" w:rsidRPr="00491FE1" w:rsidRDefault="00400BFB" w:rsidP="00054044">
            <w:pPr>
              <w:rPr>
                <w:rFonts w:ascii="Calibri" w:hAnsi="Calibri" w:cs="Calibri"/>
                <w:sz w:val="23"/>
                <w:szCs w:val="23"/>
              </w:rPr>
            </w:pPr>
            <w:r w:rsidRPr="00491FE1">
              <w:rPr>
                <w:rFonts w:ascii="Calibri" w:hAnsi="Calibri" w:cs="Calibri"/>
                <w:sz w:val="23"/>
                <w:szCs w:val="23"/>
              </w:rPr>
              <w:t>Informer les parents le plus régulièrement et le plus précisément possible sur le déroulement de la scolarité, les objectifs de L’écol’O’thèque et les programmes.</w:t>
            </w:r>
          </w:p>
        </w:tc>
        <w:tc>
          <w:tcPr>
            <w:tcW w:w="4205" w:type="dxa"/>
          </w:tcPr>
          <w:p w14:paraId="40350BB3" w14:textId="77777777" w:rsidR="00400BFB" w:rsidRPr="00491FE1" w:rsidRDefault="00400BFB" w:rsidP="00054044">
            <w:pPr>
              <w:rPr>
                <w:rFonts w:ascii="Calibri" w:hAnsi="Calibri" w:cs="Calibri"/>
                <w:sz w:val="23"/>
                <w:szCs w:val="23"/>
              </w:rPr>
            </w:pPr>
            <w:r w:rsidRPr="00491FE1">
              <w:rPr>
                <w:rFonts w:ascii="Calibri" w:hAnsi="Calibri" w:cs="Calibri"/>
                <w:sz w:val="23"/>
                <w:szCs w:val="23"/>
              </w:rPr>
              <w:t>Chercher à s’informer sur le déroulement de la scolarité, les objectifs de L’écol’O’thèque et les programmes.</w:t>
            </w:r>
          </w:p>
        </w:tc>
      </w:tr>
      <w:tr w:rsidR="00400BFB" w:rsidRPr="00491FE1" w14:paraId="45D2A5AF" w14:textId="77777777" w:rsidTr="00054044">
        <w:trPr>
          <w:trHeight w:val="527"/>
        </w:trPr>
        <w:tc>
          <w:tcPr>
            <w:tcW w:w="4205" w:type="dxa"/>
          </w:tcPr>
          <w:p w14:paraId="220CCA88" w14:textId="77777777" w:rsidR="00400BFB" w:rsidRPr="00491FE1" w:rsidRDefault="00400BFB" w:rsidP="00054044">
            <w:pPr>
              <w:rPr>
                <w:rFonts w:ascii="Calibri" w:hAnsi="Calibri" w:cs="Calibri"/>
                <w:sz w:val="23"/>
                <w:szCs w:val="23"/>
              </w:rPr>
            </w:pPr>
            <w:r w:rsidRPr="00491FE1">
              <w:rPr>
                <w:rFonts w:ascii="Calibri" w:hAnsi="Calibri" w:cs="Calibri"/>
                <w:sz w:val="23"/>
                <w:szCs w:val="23"/>
              </w:rPr>
              <w:t>Favoriser l’écoute personnalisée de l’enfant et de sa famille.</w:t>
            </w:r>
          </w:p>
        </w:tc>
        <w:tc>
          <w:tcPr>
            <w:tcW w:w="4205" w:type="dxa"/>
          </w:tcPr>
          <w:p w14:paraId="5FC28E1C" w14:textId="77777777" w:rsidR="00400BFB" w:rsidRPr="00491FE1" w:rsidRDefault="00400BFB" w:rsidP="00054044">
            <w:pPr>
              <w:rPr>
                <w:rFonts w:ascii="Calibri" w:hAnsi="Calibri" w:cs="Calibri"/>
                <w:sz w:val="23"/>
                <w:szCs w:val="23"/>
              </w:rPr>
            </w:pPr>
            <w:r w:rsidRPr="00491FE1">
              <w:rPr>
                <w:rFonts w:ascii="Calibri" w:hAnsi="Calibri" w:cs="Calibri"/>
                <w:sz w:val="23"/>
                <w:szCs w:val="23"/>
              </w:rPr>
              <w:t>Accepter le dialogue.</w:t>
            </w:r>
          </w:p>
        </w:tc>
      </w:tr>
      <w:tr w:rsidR="00400BFB" w:rsidRPr="00491FE1" w14:paraId="0FF11799" w14:textId="77777777" w:rsidTr="00054044">
        <w:trPr>
          <w:trHeight w:val="1045"/>
        </w:trPr>
        <w:tc>
          <w:tcPr>
            <w:tcW w:w="4205" w:type="dxa"/>
          </w:tcPr>
          <w:p w14:paraId="3D2AF86D" w14:textId="77777777" w:rsidR="00400BFB" w:rsidRPr="00491FE1" w:rsidRDefault="00400BFB" w:rsidP="00054044">
            <w:pPr>
              <w:rPr>
                <w:rFonts w:ascii="Calibri" w:hAnsi="Calibri" w:cs="Calibri"/>
                <w:sz w:val="23"/>
                <w:szCs w:val="23"/>
              </w:rPr>
            </w:pPr>
            <w:r w:rsidRPr="00491FE1">
              <w:rPr>
                <w:rFonts w:ascii="Calibri" w:hAnsi="Calibri" w:cs="Calibri"/>
                <w:sz w:val="23"/>
                <w:szCs w:val="23"/>
              </w:rPr>
              <w:t>Communiquer avec les parents aussi souvent que de besoin, en cas de préoccupation avec l’enfant.</w:t>
            </w:r>
          </w:p>
        </w:tc>
        <w:tc>
          <w:tcPr>
            <w:tcW w:w="4205" w:type="dxa"/>
          </w:tcPr>
          <w:p w14:paraId="34893CDF" w14:textId="77777777" w:rsidR="00400BFB" w:rsidRPr="00491FE1" w:rsidRDefault="00400BFB" w:rsidP="00054044">
            <w:pPr>
              <w:rPr>
                <w:rFonts w:ascii="Calibri" w:hAnsi="Calibri" w:cs="Calibri"/>
                <w:sz w:val="23"/>
                <w:szCs w:val="23"/>
              </w:rPr>
            </w:pPr>
            <w:r w:rsidRPr="00491FE1">
              <w:rPr>
                <w:rFonts w:ascii="Calibri" w:hAnsi="Calibri" w:cs="Calibri"/>
                <w:sz w:val="23"/>
                <w:szCs w:val="23"/>
              </w:rPr>
              <w:t>Prendre contact avec L’écol’O’thèque, aussi souvent que de besoin, en cas de préoccupations importantes sur la scolarité ou le comportement de son enfant.</w:t>
            </w:r>
          </w:p>
        </w:tc>
      </w:tr>
    </w:tbl>
    <w:p w14:paraId="2F23013B" w14:textId="77777777" w:rsidR="00400BFB" w:rsidRDefault="00400BFB" w:rsidP="00400BFB">
      <w:pPr>
        <w:jc w:val="both"/>
        <w:rPr>
          <w:rFonts w:ascii="Calibri" w:hAnsi="Calibri" w:cs="Calibri"/>
          <w:sz w:val="23"/>
          <w:szCs w:val="23"/>
        </w:rPr>
      </w:pPr>
    </w:p>
    <w:p w14:paraId="6CF2F432" w14:textId="77777777" w:rsidR="002749BB" w:rsidRPr="00491FE1" w:rsidRDefault="002749BB" w:rsidP="00400BFB">
      <w:pPr>
        <w:jc w:val="both"/>
        <w:rPr>
          <w:rFonts w:ascii="Calibri" w:hAnsi="Calibri" w:cs="Calibri"/>
          <w:sz w:val="23"/>
          <w:szCs w:val="23"/>
        </w:rPr>
      </w:pPr>
    </w:p>
    <w:p w14:paraId="3F8F121B" w14:textId="77777777" w:rsidR="00400BFB" w:rsidRPr="00491FE1" w:rsidRDefault="00400BFB" w:rsidP="00400BFB">
      <w:pPr>
        <w:jc w:val="both"/>
        <w:rPr>
          <w:rFonts w:ascii="Calibri" w:hAnsi="Calibri" w:cs="Calibri"/>
          <w:color w:val="00B050"/>
          <w:sz w:val="23"/>
          <w:szCs w:val="23"/>
        </w:rPr>
      </w:pPr>
      <w:r w:rsidRPr="00491FE1">
        <w:rPr>
          <w:rFonts w:ascii="Calibri" w:hAnsi="Calibri" w:cs="Calibri"/>
          <w:color w:val="00B050"/>
          <w:sz w:val="23"/>
          <w:szCs w:val="23"/>
        </w:rPr>
        <w:t>Nos engagements</w:t>
      </w:r>
    </w:p>
    <w:p w14:paraId="6EB67E08" w14:textId="77777777" w:rsidR="00400BFB" w:rsidRPr="00491FE1" w:rsidRDefault="00400BFB" w:rsidP="00400BFB">
      <w:pPr>
        <w:jc w:val="both"/>
        <w:rPr>
          <w:rFonts w:ascii="Calibri" w:hAnsi="Calibri" w:cs="Calibri"/>
          <w:sz w:val="23"/>
          <w:szCs w:val="23"/>
        </w:rPr>
      </w:pPr>
    </w:p>
    <w:p w14:paraId="6A0DEC25" w14:textId="77777777" w:rsidR="00400BFB" w:rsidRPr="00491FE1" w:rsidRDefault="00400BFB" w:rsidP="00400BFB">
      <w:pPr>
        <w:pStyle w:val="Paragraphedeliste"/>
        <w:numPr>
          <w:ilvl w:val="0"/>
          <w:numId w:val="2"/>
        </w:numPr>
        <w:jc w:val="both"/>
        <w:rPr>
          <w:rFonts w:ascii="Calibri" w:hAnsi="Calibri" w:cs="Calibri"/>
          <w:sz w:val="23"/>
          <w:szCs w:val="23"/>
          <w:u w:val="single"/>
        </w:rPr>
      </w:pPr>
      <w:r w:rsidRPr="00491FE1">
        <w:rPr>
          <w:rFonts w:ascii="Calibri" w:hAnsi="Calibri" w:cs="Calibri"/>
          <w:sz w:val="23"/>
          <w:szCs w:val="23"/>
          <w:u w:val="single"/>
        </w:rPr>
        <w:t>La responsabilité éducative</w:t>
      </w:r>
    </w:p>
    <w:p w14:paraId="33292F5E" w14:textId="77777777" w:rsidR="00400BFB" w:rsidRPr="00491FE1" w:rsidRDefault="00400BFB" w:rsidP="00400BFB">
      <w:pPr>
        <w:jc w:val="both"/>
        <w:rPr>
          <w:rFonts w:ascii="Calibri" w:hAnsi="Calibri" w:cs="Calibri"/>
          <w:sz w:val="23"/>
          <w:szCs w:val="23"/>
        </w:rPr>
      </w:pPr>
      <w:r w:rsidRPr="00491FE1">
        <w:rPr>
          <w:rFonts w:ascii="Calibri" w:hAnsi="Calibri" w:cs="Calibri"/>
          <w:sz w:val="23"/>
          <w:szCs w:val="23"/>
        </w:rPr>
        <w:t xml:space="preserve">L’écol’O’thèque prend la mesure de sa responsabilité quant à la prise en charge de l’éducation des enfants. Ainsi, les équipes s’engagent à mettre tout en œuvre pour assurer l’aptitude de l’enfant à rejoindre une autre école (suivi de progression, reports réguliers au programme de l’Éducation nationale). </w:t>
      </w:r>
    </w:p>
    <w:p w14:paraId="4E0B0084" w14:textId="77777777" w:rsidR="004F175D" w:rsidRPr="00491FE1" w:rsidRDefault="004F175D" w:rsidP="00400BFB">
      <w:pPr>
        <w:jc w:val="both"/>
        <w:rPr>
          <w:rFonts w:ascii="Calibri" w:hAnsi="Calibri" w:cs="Calibri"/>
          <w:sz w:val="23"/>
          <w:szCs w:val="23"/>
        </w:rPr>
      </w:pPr>
    </w:p>
    <w:p w14:paraId="171F99DA" w14:textId="77777777" w:rsidR="00400BFB" w:rsidRPr="00491FE1" w:rsidRDefault="00400BFB" w:rsidP="00400BFB">
      <w:pPr>
        <w:pStyle w:val="Paragraphedeliste"/>
        <w:numPr>
          <w:ilvl w:val="0"/>
          <w:numId w:val="2"/>
        </w:numPr>
        <w:jc w:val="both"/>
        <w:rPr>
          <w:rFonts w:ascii="Calibri" w:hAnsi="Calibri" w:cs="Calibri"/>
          <w:sz w:val="23"/>
          <w:szCs w:val="23"/>
          <w:u w:val="single"/>
        </w:rPr>
      </w:pPr>
      <w:r w:rsidRPr="00491FE1">
        <w:rPr>
          <w:rFonts w:ascii="Calibri" w:hAnsi="Calibri" w:cs="Calibri"/>
          <w:sz w:val="23"/>
          <w:szCs w:val="23"/>
          <w:u w:val="single"/>
        </w:rPr>
        <w:t xml:space="preserve">La collaboration et la communication </w:t>
      </w:r>
    </w:p>
    <w:p w14:paraId="325E0821" w14:textId="77777777" w:rsidR="00400BFB" w:rsidRPr="00491FE1" w:rsidRDefault="00400BFB" w:rsidP="00400BFB">
      <w:pPr>
        <w:jc w:val="both"/>
        <w:rPr>
          <w:rFonts w:ascii="Calibri" w:hAnsi="Calibri" w:cs="Calibri"/>
          <w:sz w:val="23"/>
          <w:szCs w:val="23"/>
        </w:rPr>
      </w:pPr>
      <w:r w:rsidRPr="00491FE1">
        <w:rPr>
          <w:rFonts w:ascii="Calibri" w:hAnsi="Calibri" w:cs="Calibri"/>
          <w:sz w:val="23"/>
          <w:szCs w:val="23"/>
        </w:rPr>
        <w:t xml:space="preserve">L’écol’O’thèque s’engage à œuvrer dans la transparence afin de favoriser la communication entre les différentes parties (parents, intervenants, bénévoles). </w:t>
      </w:r>
    </w:p>
    <w:p w14:paraId="5C6A9BD9" w14:textId="77777777" w:rsidR="00400BFB" w:rsidRPr="00491FE1" w:rsidRDefault="00400BFB" w:rsidP="00400BFB">
      <w:pPr>
        <w:jc w:val="both"/>
        <w:rPr>
          <w:rFonts w:ascii="Calibri" w:hAnsi="Calibri" w:cs="Calibri"/>
          <w:sz w:val="23"/>
          <w:szCs w:val="23"/>
        </w:rPr>
      </w:pPr>
    </w:p>
    <w:p w14:paraId="00E9C713" w14:textId="77777777" w:rsidR="00400BFB" w:rsidRPr="00491FE1" w:rsidRDefault="00400BFB" w:rsidP="00400BFB">
      <w:pPr>
        <w:pStyle w:val="Paragraphedeliste"/>
        <w:numPr>
          <w:ilvl w:val="0"/>
          <w:numId w:val="2"/>
        </w:numPr>
        <w:jc w:val="both"/>
        <w:rPr>
          <w:rFonts w:ascii="Calibri" w:hAnsi="Calibri" w:cs="Calibri"/>
          <w:sz w:val="23"/>
          <w:szCs w:val="23"/>
          <w:u w:val="single"/>
        </w:rPr>
      </w:pPr>
      <w:r w:rsidRPr="00491FE1">
        <w:rPr>
          <w:rFonts w:ascii="Calibri" w:hAnsi="Calibri" w:cs="Calibri"/>
          <w:sz w:val="23"/>
          <w:szCs w:val="23"/>
          <w:u w:val="single"/>
        </w:rPr>
        <w:lastRenderedPageBreak/>
        <w:t>La sécurité et la pérennité</w:t>
      </w:r>
    </w:p>
    <w:p w14:paraId="2386E551" w14:textId="77777777" w:rsidR="00400BFB" w:rsidRPr="00491FE1" w:rsidRDefault="00400BFB" w:rsidP="00400BFB">
      <w:pPr>
        <w:jc w:val="both"/>
        <w:rPr>
          <w:rFonts w:ascii="Calibri" w:hAnsi="Calibri" w:cs="Calibri"/>
          <w:sz w:val="23"/>
          <w:szCs w:val="23"/>
        </w:rPr>
      </w:pPr>
      <w:r w:rsidRPr="00491FE1">
        <w:rPr>
          <w:rFonts w:ascii="Calibri" w:hAnsi="Calibri" w:cs="Calibri"/>
          <w:sz w:val="23"/>
          <w:szCs w:val="23"/>
        </w:rPr>
        <w:t xml:space="preserve">L’écol’O’thèque s’engage à mettre en place une organisation et des outils pérennes et sécuritaires, à la fois pour le quotidien de l’école que pour les engagements pédagogiques. </w:t>
      </w:r>
    </w:p>
    <w:p w14:paraId="09181DDC" w14:textId="77777777" w:rsidR="00400BFB" w:rsidRPr="00491FE1" w:rsidRDefault="00400BFB" w:rsidP="00400BFB">
      <w:pPr>
        <w:jc w:val="both"/>
        <w:rPr>
          <w:rFonts w:ascii="Calibri" w:hAnsi="Calibri" w:cs="Calibri"/>
          <w:sz w:val="23"/>
          <w:szCs w:val="23"/>
        </w:rPr>
      </w:pPr>
    </w:p>
    <w:p w14:paraId="7D3E4032" w14:textId="77777777" w:rsidR="00400BFB" w:rsidRPr="00491FE1" w:rsidRDefault="00400BFB" w:rsidP="00400BFB">
      <w:pPr>
        <w:pStyle w:val="Paragraphedeliste"/>
        <w:numPr>
          <w:ilvl w:val="0"/>
          <w:numId w:val="2"/>
        </w:numPr>
        <w:jc w:val="both"/>
        <w:rPr>
          <w:rFonts w:ascii="Calibri" w:hAnsi="Calibri" w:cs="Calibri"/>
          <w:sz w:val="23"/>
          <w:szCs w:val="23"/>
          <w:u w:val="single"/>
        </w:rPr>
      </w:pPr>
      <w:r w:rsidRPr="00491FE1">
        <w:rPr>
          <w:rFonts w:ascii="Calibri" w:hAnsi="Calibri" w:cs="Calibri"/>
          <w:sz w:val="23"/>
          <w:szCs w:val="23"/>
          <w:u w:val="single"/>
        </w:rPr>
        <w:t>La laïcité</w:t>
      </w:r>
    </w:p>
    <w:p w14:paraId="5831BA5B" w14:textId="77777777" w:rsidR="00FD757B" w:rsidRPr="002749BB" w:rsidRDefault="00400BFB" w:rsidP="002749BB">
      <w:pPr>
        <w:jc w:val="both"/>
        <w:rPr>
          <w:rFonts w:ascii="Calibri" w:hAnsi="Calibri" w:cs="Calibri"/>
          <w:sz w:val="23"/>
          <w:szCs w:val="23"/>
        </w:rPr>
      </w:pPr>
      <w:r w:rsidRPr="00491FE1">
        <w:rPr>
          <w:rFonts w:ascii="Calibri" w:hAnsi="Calibri" w:cs="Calibri"/>
          <w:sz w:val="23"/>
          <w:szCs w:val="23"/>
        </w:rPr>
        <w:t xml:space="preserve">L’écol’O’thèque voit les religions comme une ouverture au monde et à la culture. De ce fait, nous n’interdisons pas les fêtes qui font partie de la culture française ou autres (Noël, Pâques…), mais pas par le prisme de la religion. Pour cela, nous invitons les parents qui le souhaitent à nous faire partager leur culture à travers des événements, afin de les préparer au mieux avec les équipes pédagogiques pour les partager à L’écol’O’thèque. </w:t>
      </w:r>
    </w:p>
    <w:sectPr w:rsidR="00FD757B" w:rsidRPr="002749BB" w:rsidSect="00261405">
      <w:footerReference w:type="even" r:id="rId9"/>
      <w:footerReference w:type="default" r:id="rId10"/>
      <w:pgSz w:w="11900" w:h="16840"/>
      <w:pgMar w:top="1417" w:right="1417" w:bottom="1417" w:left="1417" w:header="709" w:footer="709" w:gutter="0"/>
      <w:pgBorders w:offsetFrom="page">
        <w:top w:val="single" w:sz="18" w:space="24" w:color="00B050"/>
        <w:left w:val="single" w:sz="18" w:space="24" w:color="00B050"/>
        <w:bottom w:val="single" w:sz="18" w:space="24" w:color="00B050"/>
        <w:right w:val="single" w:sz="18"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E0C89" w14:textId="77777777" w:rsidR="00125A63" w:rsidRDefault="00125A63">
      <w:r>
        <w:separator/>
      </w:r>
    </w:p>
  </w:endnote>
  <w:endnote w:type="continuationSeparator" w:id="0">
    <w:p w14:paraId="0A214213" w14:textId="77777777" w:rsidR="00125A63" w:rsidRDefault="00125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Jim Nightshade">
    <w:altName w:val="Calibri"/>
    <w:panose1 w:val="020B0604020202020204"/>
    <w:charset w:val="00"/>
    <w:family w:val="auto"/>
    <w:pitch w:val="default"/>
  </w:font>
  <w:font w:name="Papyrus">
    <w:altName w:val="﷽﷽﷽﷽﷽﷽﷽﷽ꖠƱ怀"/>
    <w:panose1 w:val="020B0602040200020303"/>
    <w:charset w:val="4D"/>
    <w:family w:val="swiss"/>
    <w:pitch w:val="variable"/>
    <w:sig w:usb0="A000007F" w:usb1="4000205B" w:usb2="00000000" w:usb3="00000000" w:csb0="00000193" w:csb1="00000000"/>
  </w:font>
  <w:font w:name="Apple Chancery">
    <w:altName w:val="APPLE CHANCERY"/>
    <w:panose1 w:val="03020702040506060504"/>
    <w:charset w:val="B1"/>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677541021"/>
      <w:docPartObj>
        <w:docPartGallery w:val="Page Numbers (Bottom of Page)"/>
        <w:docPartUnique/>
      </w:docPartObj>
    </w:sdtPr>
    <w:sdtContent>
      <w:p w14:paraId="5179C514" w14:textId="77777777" w:rsidR="00F72C2A" w:rsidRDefault="00AB6C0F" w:rsidP="001D2972">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78A769E" w14:textId="77777777" w:rsidR="00F72C2A" w:rsidRDefault="0000000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84618375"/>
      <w:docPartObj>
        <w:docPartGallery w:val="Page Numbers (Bottom of Page)"/>
        <w:docPartUnique/>
      </w:docPartObj>
    </w:sdtPr>
    <w:sdtContent>
      <w:p w14:paraId="52EBDED0" w14:textId="77777777" w:rsidR="00F72C2A" w:rsidRDefault="00AB6C0F" w:rsidP="001D2972">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3DCFB7FD" w14:textId="77777777" w:rsidR="00F72C2A" w:rsidRDefault="000000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103E1" w14:textId="77777777" w:rsidR="00125A63" w:rsidRDefault="00125A63">
      <w:r>
        <w:separator/>
      </w:r>
    </w:p>
  </w:footnote>
  <w:footnote w:type="continuationSeparator" w:id="0">
    <w:p w14:paraId="3EE617FE" w14:textId="77777777" w:rsidR="00125A63" w:rsidRDefault="00125A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E6BA2"/>
    <w:multiLevelType w:val="hybridMultilevel"/>
    <w:tmpl w:val="7D6C3728"/>
    <w:lvl w:ilvl="0" w:tplc="7A4ACED6">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8249CB"/>
    <w:multiLevelType w:val="hybridMultilevel"/>
    <w:tmpl w:val="CD220E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30718198">
    <w:abstractNumId w:val="0"/>
  </w:num>
  <w:num w:numId="2" w16cid:durableId="1770546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BFB"/>
    <w:rsid w:val="0009709E"/>
    <w:rsid w:val="000D24BF"/>
    <w:rsid w:val="00125A63"/>
    <w:rsid w:val="00244FBD"/>
    <w:rsid w:val="002553F5"/>
    <w:rsid w:val="00261405"/>
    <w:rsid w:val="002749BB"/>
    <w:rsid w:val="00332A90"/>
    <w:rsid w:val="00400BFB"/>
    <w:rsid w:val="004B3B32"/>
    <w:rsid w:val="004F175D"/>
    <w:rsid w:val="008A4967"/>
    <w:rsid w:val="00903433"/>
    <w:rsid w:val="00A8495D"/>
    <w:rsid w:val="00A9090A"/>
    <w:rsid w:val="00A923E4"/>
    <w:rsid w:val="00AB6C0F"/>
    <w:rsid w:val="00B03AF1"/>
    <w:rsid w:val="00BA092B"/>
    <w:rsid w:val="00C054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6C304C7"/>
  <w15:chartTrackingRefBased/>
  <w15:docId w15:val="{7B60D388-2DB9-7D45-825A-5D07FB8B9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BF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00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00BFB"/>
    <w:pPr>
      <w:ind w:left="720"/>
      <w:contextualSpacing/>
    </w:pPr>
  </w:style>
  <w:style w:type="paragraph" w:styleId="Pieddepage">
    <w:name w:val="footer"/>
    <w:basedOn w:val="Normal"/>
    <w:link w:val="PieddepageCar"/>
    <w:uiPriority w:val="99"/>
    <w:unhideWhenUsed/>
    <w:rsid w:val="00400BFB"/>
    <w:pPr>
      <w:tabs>
        <w:tab w:val="center" w:pos="4536"/>
        <w:tab w:val="right" w:pos="9072"/>
      </w:tabs>
    </w:pPr>
  </w:style>
  <w:style w:type="character" w:customStyle="1" w:styleId="PieddepageCar">
    <w:name w:val="Pied de page Car"/>
    <w:basedOn w:val="Policepardfaut"/>
    <w:link w:val="Pieddepage"/>
    <w:uiPriority w:val="99"/>
    <w:rsid w:val="00400BFB"/>
  </w:style>
  <w:style w:type="character" w:styleId="Numrodepage">
    <w:name w:val="page number"/>
    <w:basedOn w:val="Policepardfaut"/>
    <w:uiPriority w:val="99"/>
    <w:semiHidden/>
    <w:unhideWhenUsed/>
    <w:rsid w:val="00400BFB"/>
  </w:style>
  <w:style w:type="paragraph" w:styleId="NormalWeb">
    <w:name w:val="Normal (Web)"/>
    <w:basedOn w:val="Normal"/>
    <w:uiPriority w:val="99"/>
    <w:unhideWhenUsed/>
    <w:rsid w:val="002749BB"/>
    <w:pPr>
      <w:spacing w:before="100" w:beforeAutospacing="1" w:after="100" w:afterAutospacing="1"/>
    </w:pPr>
    <w:rPr>
      <w:rFonts w:ascii="Times New Roman" w:eastAsia="Times New Roman" w:hAnsi="Times New Roman" w:cs="Times New Roman"/>
      <w:lang w:eastAsia="fr-FR"/>
    </w:rPr>
  </w:style>
  <w:style w:type="paragraph" w:styleId="Textedebulles">
    <w:name w:val="Balloon Text"/>
    <w:basedOn w:val="Normal"/>
    <w:link w:val="TextedebullesCar"/>
    <w:uiPriority w:val="99"/>
    <w:semiHidden/>
    <w:unhideWhenUsed/>
    <w:rsid w:val="004F175D"/>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4F175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colOtheque@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1168</Words>
  <Characters>6429</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Anne-Aurore Baldo</dc:creator>
  <cp:keywords/>
  <dc:description/>
  <cp:lastModifiedBy>Jordane BALDO</cp:lastModifiedBy>
  <cp:revision>2</cp:revision>
  <cp:lastPrinted>2020-07-04T11:31:00Z</cp:lastPrinted>
  <dcterms:created xsi:type="dcterms:W3CDTF">2023-02-14T10:10:00Z</dcterms:created>
  <dcterms:modified xsi:type="dcterms:W3CDTF">2023-02-14T10:10:00Z</dcterms:modified>
</cp:coreProperties>
</file>